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E4" w:rsidRPr="00303245" w:rsidRDefault="00C63EE4" w:rsidP="00303245">
      <w:pPr>
        <w:pStyle w:val="1"/>
        <w:shd w:val="clear" w:color="auto" w:fill="auto"/>
        <w:tabs>
          <w:tab w:val="left" w:leader="underscore" w:pos="2482"/>
        </w:tabs>
        <w:spacing w:line="240" w:lineRule="auto"/>
        <w:contextualSpacing/>
        <w:rPr>
          <w:b/>
          <w:sz w:val="24"/>
          <w:szCs w:val="24"/>
        </w:rPr>
      </w:pPr>
      <w:r w:rsidRPr="00303245">
        <w:rPr>
          <w:b/>
          <w:sz w:val="24"/>
          <w:szCs w:val="24"/>
        </w:rPr>
        <w:t>ДОГОВОР №</w:t>
      </w:r>
      <w:r w:rsidR="005D3C38">
        <w:rPr>
          <w:b/>
          <w:sz w:val="24"/>
          <w:szCs w:val="24"/>
        </w:rPr>
        <w:t xml:space="preserve"> </w:t>
      </w:r>
    </w:p>
    <w:p w:rsidR="00C63EE4" w:rsidRPr="00303245" w:rsidRDefault="00C63EE4" w:rsidP="00303245">
      <w:pPr>
        <w:pStyle w:val="1"/>
        <w:shd w:val="clear" w:color="auto" w:fill="auto"/>
        <w:spacing w:line="240" w:lineRule="auto"/>
        <w:contextualSpacing/>
        <w:rPr>
          <w:b/>
          <w:sz w:val="24"/>
          <w:szCs w:val="24"/>
        </w:rPr>
      </w:pPr>
      <w:r w:rsidRPr="00303245">
        <w:rPr>
          <w:b/>
          <w:sz w:val="24"/>
          <w:szCs w:val="24"/>
        </w:rPr>
        <w:t>на подключение (технологическое присоединение) к системе теплоснабжения</w:t>
      </w:r>
    </w:p>
    <w:p w:rsidR="00C63EE4" w:rsidRPr="00303245" w:rsidRDefault="00C63EE4" w:rsidP="00303245">
      <w:pPr>
        <w:pStyle w:val="1"/>
        <w:shd w:val="clear" w:color="auto" w:fill="auto"/>
        <w:spacing w:line="240" w:lineRule="auto"/>
        <w:contextualSpacing/>
        <w:rPr>
          <w:b/>
          <w:sz w:val="24"/>
          <w:szCs w:val="24"/>
        </w:rPr>
      </w:pPr>
    </w:p>
    <w:p w:rsidR="00C63EE4" w:rsidRPr="00303245" w:rsidRDefault="00C63EE4" w:rsidP="00303245">
      <w:pPr>
        <w:pStyle w:val="1"/>
        <w:shd w:val="clear" w:color="auto" w:fill="auto"/>
        <w:tabs>
          <w:tab w:val="left" w:pos="0"/>
        </w:tabs>
        <w:spacing w:line="240" w:lineRule="auto"/>
        <w:contextualSpacing/>
        <w:jc w:val="left"/>
        <w:rPr>
          <w:sz w:val="24"/>
          <w:szCs w:val="24"/>
        </w:rPr>
      </w:pPr>
      <w:r w:rsidRPr="00303245">
        <w:rPr>
          <w:sz w:val="24"/>
          <w:szCs w:val="24"/>
        </w:rPr>
        <w:t xml:space="preserve">г. Челябинск                                                      </w:t>
      </w:r>
      <w:r w:rsidR="001F081A" w:rsidRPr="00303245">
        <w:rPr>
          <w:sz w:val="24"/>
          <w:szCs w:val="24"/>
        </w:rPr>
        <w:t xml:space="preserve">                                                         </w:t>
      </w:r>
      <w:r w:rsidR="005D3C38">
        <w:rPr>
          <w:sz w:val="24"/>
          <w:szCs w:val="24"/>
        </w:rPr>
        <w:t xml:space="preserve"> «__</w:t>
      </w:r>
      <w:r w:rsidR="0081287E">
        <w:rPr>
          <w:sz w:val="24"/>
          <w:szCs w:val="24"/>
        </w:rPr>
        <w:t xml:space="preserve">» </w:t>
      </w:r>
      <w:r w:rsidR="005D3C38">
        <w:rPr>
          <w:sz w:val="24"/>
          <w:szCs w:val="24"/>
        </w:rPr>
        <w:t xml:space="preserve">_____ </w:t>
      </w:r>
      <w:r w:rsidRPr="00303245">
        <w:rPr>
          <w:sz w:val="24"/>
          <w:szCs w:val="24"/>
        </w:rPr>
        <w:t>20</w:t>
      </w:r>
      <w:r w:rsidR="002B002E" w:rsidRPr="00303245">
        <w:rPr>
          <w:sz w:val="24"/>
          <w:szCs w:val="24"/>
        </w:rPr>
        <w:t>2</w:t>
      </w:r>
      <w:r w:rsidR="00CA3694">
        <w:rPr>
          <w:sz w:val="24"/>
          <w:szCs w:val="24"/>
        </w:rPr>
        <w:t>_</w:t>
      </w:r>
      <w:bookmarkStart w:id="0" w:name="_GoBack"/>
      <w:bookmarkEnd w:id="0"/>
      <w:r w:rsidR="00103765" w:rsidRPr="00303245">
        <w:rPr>
          <w:sz w:val="24"/>
          <w:szCs w:val="24"/>
        </w:rPr>
        <w:t xml:space="preserve"> </w:t>
      </w:r>
      <w:r w:rsidRPr="00303245">
        <w:rPr>
          <w:sz w:val="24"/>
          <w:szCs w:val="24"/>
        </w:rPr>
        <w:t>г.</w:t>
      </w:r>
      <w:r w:rsidRPr="00303245">
        <w:rPr>
          <w:sz w:val="24"/>
          <w:szCs w:val="24"/>
        </w:rPr>
        <w:tab/>
      </w:r>
      <w:r w:rsidRPr="00303245">
        <w:rPr>
          <w:sz w:val="24"/>
          <w:szCs w:val="24"/>
        </w:rPr>
        <w:tab/>
      </w:r>
      <w:r w:rsidRPr="00303245">
        <w:rPr>
          <w:sz w:val="24"/>
          <w:szCs w:val="24"/>
        </w:rPr>
        <w:tab/>
      </w:r>
      <w:r w:rsidRPr="00303245">
        <w:rPr>
          <w:sz w:val="24"/>
          <w:szCs w:val="24"/>
        </w:rPr>
        <w:tab/>
      </w:r>
      <w:r w:rsidRPr="00303245">
        <w:rPr>
          <w:sz w:val="24"/>
          <w:szCs w:val="24"/>
        </w:rPr>
        <w:tab/>
      </w:r>
      <w:r w:rsidRPr="00303245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765" w:rsidRPr="00303245" w:rsidRDefault="00C63EE4" w:rsidP="00303245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 w:rsidRPr="00303245">
        <w:rPr>
          <w:sz w:val="24"/>
          <w:szCs w:val="24"/>
        </w:rPr>
        <w:t xml:space="preserve">             </w:t>
      </w:r>
      <w:r w:rsidR="00103765" w:rsidRPr="00303245">
        <w:rPr>
          <w:sz w:val="24"/>
          <w:szCs w:val="24"/>
        </w:rPr>
        <w:t xml:space="preserve">Акционерное общество «Челябкоммунэнерго» (далее АО «Челябкоммунэнерго») именуемое в дальнейшем «Исполнитель», в лице генерального директора Ющенко Александра Ивановича, действующего на основании Устава, с одной стороны, и </w:t>
      </w:r>
    </w:p>
    <w:p w:rsidR="00103765" w:rsidRPr="00303245" w:rsidRDefault="005D3C38" w:rsidP="00303245">
      <w:pPr>
        <w:pStyle w:val="1"/>
        <w:shd w:val="clear" w:color="auto" w:fill="auto"/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103765" w:rsidRPr="00303245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</w:t>
      </w:r>
      <w:r w:rsidR="00103765" w:rsidRPr="00303245">
        <w:rPr>
          <w:sz w:val="24"/>
          <w:szCs w:val="24"/>
        </w:rPr>
        <w:t>), именуе</w:t>
      </w:r>
      <w:r w:rsidR="00006287" w:rsidRPr="00303245">
        <w:rPr>
          <w:sz w:val="24"/>
          <w:szCs w:val="24"/>
        </w:rPr>
        <w:t>м</w:t>
      </w:r>
      <w:r>
        <w:rPr>
          <w:sz w:val="24"/>
          <w:szCs w:val="24"/>
        </w:rPr>
        <w:t>ый(</w:t>
      </w:r>
      <w:r w:rsidR="00006287" w:rsidRPr="00303245">
        <w:rPr>
          <w:sz w:val="24"/>
          <w:szCs w:val="24"/>
        </w:rPr>
        <w:t>ая</w:t>
      </w:r>
      <w:r>
        <w:rPr>
          <w:sz w:val="24"/>
          <w:szCs w:val="24"/>
        </w:rPr>
        <w:t>)</w:t>
      </w:r>
      <w:r w:rsidR="00103765" w:rsidRPr="00303245">
        <w:rPr>
          <w:sz w:val="24"/>
          <w:szCs w:val="24"/>
        </w:rPr>
        <w:t xml:space="preserve"> в дальнейшем «Заявитель», в лице </w:t>
      </w:r>
      <w:r>
        <w:rPr>
          <w:sz w:val="24"/>
          <w:szCs w:val="24"/>
        </w:rPr>
        <w:t>_____________________________</w:t>
      </w:r>
      <w:r w:rsidR="00006287" w:rsidRPr="00303245">
        <w:rPr>
          <w:sz w:val="24"/>
          <w:szCs w:val="24"/>
        </w:rPr>
        <w:t>, действующ</w:t>
      </w:r>
      <w:r>
        <w:rPr>
          <w:sz w:val="24"/>
          <w:szCs w:val="24"/>
        </w:rPr>
        <w:t>его(</w:t>
      </w:r>
      <w:r w:rsidR="00006287" w:rsidRPr="00303245">
        <w:rPr>
          <w:sz w:val="24"/>
          <w:szCs w:val="24"/>
        </w:rPr>
        <w:t>ей</w:t>
      </w:r>
      <w:r>
        <w:rPr>
          <w:sz w:val="24"/>
          <w:szCs w:val="24"/>
        </w:rPr>
        <w:t>)</w:t>
      </w:r>
      <w:r w:rsidR="00103765" w:rsidRPr="00303245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________________________________________________________________</w:t>
      </w:r>
      <w:r w:rsidR="00103765" w:rsidRPr="00303245">
        <w:rPr>
          <w:sz w:val="24"/>
          <w:szCs w:val="24"/>
        </w:rPr>
        <w:t>, совместно именуемые «Стороны», заключили настоящий договор о нижеследующем:</w:t>
      </w:r>
    </w:p>
    <w:p w:rsidR="00C63EE4" w:rsidRPr="00303245" w:rsidRDefault="00C63EE4" w:rsidP="00303245">
      <w:pPr>
        <w:pStyle w:val="1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:rsidR="00C63EE4" w:rsidRPr="00303245" w:rsidRDefault="00C63EE4" w:rsidP="00303245">
      <w:pPr>
        <w:pStyle w:val="1"/>
        <w:shd w:val="clear" w:color="auto" w:fill="auto"/>
        <w:spacing w:line="240" w:lineRule="auto"/>
        <w:contextualSpacing/>
        <w:rPr>
          <w:b/>
          <w:sz w:val="24"/>
          <w:szCs w:val="24"/>
        </w:rPr>
      </w:pPr>
      <w:r w:rsidRPr="00303245">
        <w:rPr>
          <w:b/>
          <w:sz w:val="24"/>
          <w:szCs w:val="24"/>
        </w:rPr>
        <w:t>Общие положения</w:t>
      </w:r>
    </w:p>
    <w:p w:rsidR="00CE576F" w:rsidRPr="00303245" w:rsidRDefault="00C63EE4" w:rsidP="00303245">
      <w:pPr>
        <w:pStyle w:val="1"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303245">
        <w:rPr>
          <w:sz w:val="24"/>
          <w:szCs w:val="24"/>
        </w:rPr>
        <w:t>Настоящий договор заключается</w:t>
      </w:r>
      <w:r w:rsidRPr="00303245">
        <w:rPr>
          <w:b/>
          <w:sz w:val="24"/>
          <w:szCs w:val="24"/>
        </w:rPr>
        <w:t xml:space="preserve"> </w:t>
      </w:r>
      <w:r w:rsidRPr="00303245">
        <w:rPr>
          <w:sz w:val="24"/>
          <w:szCs w:val="24"/>
        </w:rPr>
        <w:t xml:space="preserve">в соответствии с Федеральным законом от 27.07.2010 г. </w:t>
      </w:r>
      <w:r w:rsidR="00CE576F" w:rsidRPr="00303245">
        <w:rPr>
          <w:sz w:val="24"/>
          <w:szCs w:val="24"/>
        </w:rPr>
        <w:t xml:space="preserve">  </w:t>
      </w:r>
      <w:r w:rsidRPr="00303245">
        <w:rPr>
          <w:sz w:val="24"/>
          <w:szCs w:val="24"/>
        </w:rPr>
        <w:t xml:space="preserve">№ 190-ФЗ «О теплоснабжении» и </w:t>
      </w:r>
      <w:r w:rsidR="00CE576F" w:rsidRPr="00303245">
        <w:rPr>
          <w:sz w:val="24"/>
          <w:szCs w:val="24"/>
        </w:rPr>
        <w:t>Постановлением Правительства Российской Федерации от 30.11.2021 № 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03245" w:rsidRPr="00303245">
        <w:rPr>
          <w:sz w:val="24"/>
          <w:szCs w:val="24"/>
        </w:rPr>
        <w:t xml:space="preserve"> (далее по тексту – Правила)</w:t>
      </w:r>
      <w:r w:rsidR="00CE576F" w:rsidRPr="00303245">
        <w:rPr>
          <w:sz w:val="24"/>
          <w:szCs w:val="24"/>
        </w:rPr>
        <w:t>.</w:t>
      </w:r>
    </w:p>
    <w:p w:rsidR="00CE576F" w:rsidRPr="00303245" w:rsidRDefault="00CE576F" w:rsidP="00303245">
      <w:pPr>
        <w:pStyle w:val="1"/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C63EE4" w:rsidRPr="00303245" w:rsidRDefault="00C63EE4" w:rsidP="00303245">
      <w:pPr>
        <w:pStyle w:val="1"/>
        <w:shd w:val="clear" w:color="auto" w:fill="auto"/>
        <w:spacing w:line="240" w:lineRule="auto"/>
        <w:contextualSpacing/>
        <w:rPr>
          <w:b/>
          <w:sz w:val="24"/>
          <w:szCs w:val="24"/>
        </w:rPr>
      </w:pPr>
      <w:r w:rsidRPr="00303245">
        <w:rPr>
          <w:b/>
          <w:sz w:val="24"/>
          <w:szCs w:val="24"/>
        </w:rPr>
        <w:t>1. Предмет Договора</w:t>
      </w:r>
    </w:p>
    <w:p w:rsidR="00BB7AD1" w:rsidRPr="00303245" w:rsidRDefault="00C63EE4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1. Исполнитель, обязуется самостоятельно либо с привлечением третьих лиц выполнить мероприятия по подключению (технологическому при</w:t>
      </w:r>
      <w:r w:rsidR="00303245">
        <w:rPr>
          <w:rFonts w:ascii="Times New Roman" w:hAnsi="Times New Roman" w:cs="Times New Roman"/>
          <w:sz w:val="24"/>
          <w:szCs w:val="24"/>
        </w:rPr>
        <w:t>соединению) объекта З</w:t>
      </w:r>
      <w:r w:rsidRPr="00303245">
        <w:rPr>
          <w:rFonts w:ascii="Times New Roman" w:hAnsi="Times New Roman" w:cs="Times New Roman"/>
          <w:sz w:val="24"/>
          <w:szCs w:val="24"/>
        </w:rPr>
        <w:t>аявителя,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</w:t>
      </w:r>
      <w:r w:rsidR="002B002E" w:rsidRPr="00303245">
        <w:rPr>
          <w:rFonts w:ascii="Times New Roman" w:hAnsi="Times New Roman" w:cs="Times New Roman"/>
          <w:sz w:val="24"/>
          <w:szCs w:val="24"/>
        </w:rPr>
        <w:t>ения, приведенными приложением №</w:t>
      </w:r>
      <w:r w:rsidRPr="00303245">
        <w:rPr>
          <w:rFonts w:ascii="Times New Roman" w:hAnsi="Times New Roman" w:cs="Times New Roman"/>
          <w:sz w:val="24"/>
          <w:szCs w:val="24"/>
        </w:rPr>
        <w:t xml:space="preserve"> 1,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C63EE4" w:rsidRPr="00303245" w:rsidRDefault="00C63EE4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2. Перечень мероприятий (в том числе технических) по подключению (технологическому 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</w:t>
      </w:r>
      <w:hyperlink r:id="rId7" w:tooltip="Земельные участки" w:history="1">
        <w:r w:rsidRPr="003032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земельного участка</w:t>
        </w:r>
      </w:hyperlink>
      <w:r w:rsidRPr="00303245">
        <w:rPr>
          <w:rFonts w:ascii="Times New Roman" w:hAnsi="Times New Roman" w:cs="Times New Roman"/>
          <w:sz w:val="24"/>
          <w:szCs w:val="24"/>
        </w:rPr>
        <w:t>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 (или) мероприятия по модернизации тепловых сетей, направленные на увеличение мощности существ</w:t>
      </w:r>
      <w:r w:rsidR="002E66CD" w:rsidRPr="00303245">
        <w:rPr>
          <w:rFonts w:ascii="Times New Roman" w:hAnsi="Times New Roman" w:cs="Times New Roman"/>
          <w:sz w:val="24"/>
          <w:szCs w:val="24"/>
        </w:rPr>
        <w:t>ующих сетей и объектов), приводя</w:t>
      </w:r>
      <w:r w:rsidRPr="00303245">
        <w:rPr>
          <w:rFonts w:ascii="Times New Roman" w:hAnsi="Times New Roman" w:cs="Times New Roman"/>
          <w:sz w:val="24"/>
          <w:szCs w:val="24"/>
        </w:rPr>
        <w:t>тся в условиях на подключение (технологическое присоединение) к системам теплоснабж</w:t>
      </w:r>
      <w:r w:rsidR="002B002E" w:rsidRPr="00303245">
        <w:rPr>
          <w:rFonts w:ascii="Times New Roman" w:hAnsi="Times New Roman" w:cs="Times New Roman"/>
          <w:sz w:val="24"/>
          <w:szCs w:val="24"/>
        </w:rPr>
        <w:t>ения, приведенных в приложении №</w:t>
      </w:r>
      <w:r w:rsidRPr="00303245">
        <w:rPr>
          <w:rFonts w:ascii="Times New Roman" w:hAnsi="Times New Roman" w:cs="Times New Roman"/>
          <w:sz w:val="24"/>
          <w:szCs w:val="24"/>
        </w:rPr>
        <w:t xml:space="preserve"> 1 (Технические условия</w:t>
      </w:r>
      <w:r w:rsidR="006D4BCA" w:rsidRPr="00303245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Pr="00303245">
        <w:rPr>
          <w:rFonts w:ascii="Times New Roman" w:hAnsi="Times New Roman" w:cs="Times New Roman"/>
          <w:sz w:val="24"/>
          <w:szCs w:val="24"/>
        </w:rPr>
        <w:t>) к настоящему договору.</w:t>
      </w:r>
    </w:p>
    <w:p w:rsidR="00C63EE4" w:rsidRPr="00303245" w:rsidRDefault="00C63EE4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законодательством.</w:t>
      </w:r>
    </w:p>
    <w:p w:rsidR="00CE576F" w:rsidRDefault="002E66CD" w:rsidP="0030324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4. Исполнитель </w:t>
      </w:r>
      <w:r w:rsidR="00C63EE4" w:rsidRPr="00303245">
        <w:rPr>
          <w:rFonts w:ascii="Times New Roman" w:hAnsi="Times New Roman" w:cs="Times New Roman"/>
          <w:sz w:val="24"/>
          <w:szCs w:val="24"/>
        </w:rPr>
        <w:t>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</w:t>
      </w:r>
      <w:r w:rsidR="002B002E" w:rsidRPr="00303245">
        <w:rPr>
          <w:rFonts w:ascii="Times New Roman" w:hAnsi="Times New Roman" w:cs="Times New Roman"/>
          <w:sz w:val="24"/>
          <w:szCs w:val="24"/>
        </w:rPr>
        <w:t>ения, приведенных в приложении №</w:t>
      </w:r>
      <w:r w:rsidR="00C63EE4" w:rsidRPr="00303245">
        <w:rPr>
          <w:rFonts w:ascii="Times New Roman" w:hAnsi="Times New Roman" w:cs="Times New Roman"/>
          <w:sz w:val="24"/>
          <w:szCs w:val="24"/>
        </w:rPr>
        <w:t xml:space="preserve"> 1 к настоящему договору, </w:t>
      </w:r>
      <w:r w:rsidRPr="00303245">
        <w:rPr>
          <w:rFonts w:ascii="Times New Roman" w:hAnsi="Times New Roman" w:cs="Times New Roman"/>
          <w:sz w:val="24"/>
          <w:szCs w:val="24"/>
        </w:rPr>
        <w:t xml:space="preserve">максимальную </w:t>
      </w:r>
      <w:r w:rsidR="00C63EE4" w:rsidRPr="00303245">
        <w:rPr>
          <w:rFonts w:ascii="Times New Roman" w:hAnsi="Times New Roman" w:cs="Times New Roman"/>
          <w:sz w:val="24"/>
          <w:szCs w:val="24"/>
        </w:rPr>
        <w:t xml:space="preserve">величину подключаемой </w:t>
      </w:r>
      <w:r w:rsidRPr="00303245">
        <w:rPr>
          <w:rFonts w:ascii="Times New Roman" w:hAnsi="Times New Roman" w:cs="Times New Roman"/>
          <w:sz w:val="24"/>
          <w:szCs w:val="24"/>
        </w:rPr>
        <w:t xml:space="preserve">тепловой </w:t>
      </w:r>
      <w:r w:rsidR="005D3C38">
        <w:rPr>
          <w:rFonts w:ascii="Times New Roman" w:hAnsi="Times New Roman" w:cs="Times New Roman"/>
          <w:sz w:val="24"/>
          <w:szCs w:val="24"/>
        </w:rPr>
        <w:t>нагрузки в размере ____________</w:t>
      </w:r>
      <w:r w:rsidR="006D4BCA" w:rsidRPr="00303245">
        <w:rPr>
          <w:rFonts w:ascii="Times New Roman" w:hAnsi="Times New Roman" w:cs="Times New Roman"/>
          <w:sz w:val="24"/>
          <w:szCs w:val="24"/>
        </w:rPr>
        <w:t xml:space="preserve"> Гкал/ч.</w:t>
      </w:r>
      <w:r w:rsidRPr="00303245">
        <w:rPr>
          <w:rFonts w:ascii="Times New Roman" w:hAnsi="Times New Roman" w:cs="Times New Roman"/>
          <w:sz w:val="24"/>
          <w:szCs w:val="24"/>
        </w:rPr>
        <w:t xml:space="preserve"> </w:t>
      </w:r>
      <w:r w:rsidR="00B72901" w:rsidRPr="00B72901">
        <w:rPr>
          <w:rFonts w:ascii="Times New Roman" w:hAnsi="Times New Roman" w:cs="Times New Roman"/>
          <w:sz w:val="24"/>
          <w:szCs w:val="24"/>
        </w:rPr>
        <w:t>Нормативный срок подключения не может превышать 18 месяцев со дня заключения договора о подключении, если более длительные сроки не указаны заявителем в заявке на за</w:t>
      </w:r>
      <w:r w:rsidR="00B72901">
        <w:rPr>
          <w:rFonts w:ascii="Times New Roman" w:hAnsi="Times New Roman" w:cs="Times New Roman"/>
          <w:sz w:val="24"/>
          <w:szCs w:val="24"/>
        </w:rPr>
        <w:t>ключение договора о подключении,</w:t>
      </w:r>
      <w:r w:rsidR="00C63EE4" w:rsidRPr="00303245">
        <w:rPr>
          <w:rFonts w:ascii="Times New Roman" w:hAnsi="Times New Roman" w:cs="Times New Roman"/>
          <w:sz w:val="24"/>
          <w:szCs w:val="24"/>
        </w:rPr>
        <w:t xml:space="preserve"> при условии своевременного и надлежащего исполнения Заявителем своих обязательств по настоящему договору</w:t>
      </w:r>
      <w:r w:rsidR="00CE576F" w:rsidRPr="00303245">
        <w:rPr>
          <w:rFonts w:ascii="Times New Roman" w:hAnsi="Times New Roman" w:cs="Times New Roman"/>
          <w:sz w:val="24"/>
          <w:szCs w:val="24"/>
        </w:rPr>
        <w:t>,</w:t>
      </w:r>
      <w:r w:rsidR="00E03948" w:rsidRPr="00303245">
        <w:rPr>
          <w:rFonts w:ascii="Times New Roman" w:hAnsi="Times New Roman" w:cs="Times New Roman"/>
          <w:sz w:val="24"/>
          <w:szCs w:val="24"/>
        </w:rPr>
        <w:t xml:space="preserve"> </w:t>
      </w:r>
      <w:r w:rsidR="00B72901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63EE4" w:rsidRPr="00303245">
        <w:rPr>
          <w:rFonts w:ascii="Times New Roman" w:hAnsi="Times New Roman" w:cs="Times New Roman"/>
          <w:sz w:val="24"/>
          <w:szCs w:val="24"/>
        </w:rPr>
        <w:t xml:space="preserve">в части подготовки объекта </w:t>
      </w:r>
      <w:r w:rsidR="00B72901">
        <w:rPr>
          <w:rFonts w:ascii="Times New Roman" w:hAnsi="Times New Roman" w:cs="Times New Roman"/>
          <w:sz w:val="24"/>
          <w:szCs w:val="24"/>
        </w:rPr>
        <w:t>З</w:t>
      </w:r>
      <w:r w:rsidR="00C63EE4" w:rsidRPr="00303245">
        <w:rPr>
          <w:rFonts w:ascii="Times New Roman" w:hAnsi="Times New Roman" w:cs="Times New Roman"/>
          <w:sz w:val="24"/>
          <w:szCs w:val="24"/>
        </w:rPr>
        <w:t xml:space="preserve">аявителя к подключению (технологическому присоединению) и оплаты услуг по подключению </w:t>
      </w:r>
      <w:r w:rsidR="00C63EE4" w:rsidRPr="00303245">
        <w:rPr>
          <w:rFonts w:ascii="Times New Roman" w:hAnsi="Times New Roman" w:cs="Times New Roman"/>
          <w:sz w:val="24"/>
          <w:szCs w:val="24"/>
        </w:rPr>
        <w:lastRenderedPageBreak/>
        <w:t>(технологическому присоединению) объекта, если иное не предусмотрен</w:t>
      </w:r>
      <w:r w:rsidR="00CE576F" w:rsidRPr="00303245">
        <w:rPr>
          <w:rFonts w:ascii="Times New Roman" w:hAnsi="Times New Roman" w:cs="Times New Roman"/>
          <w:sz w:val="24"/>
          <w:szCs w:val="24"/>
        </w:rPr>
        <w:t>о</w:t>
      </w:r>
      <w:r w:rsidR="00FD3C97" w:rsidRPr="00303245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075AE0" w:rsidRPr="00075AE0">
        <w:rPr>
          <w:rFonts w:ascii="Times New Roman" w:hAnsi="Times New Roman" w:cs="Times New Roman"/>
          <w:sz w:val="24"/>
          <w:szCs w:val="24"/>
        </w:rPr>
        <w:t>.</w:t>
      </w:r>
    </w:p>
    <w:p w:rsidR="00983118" w:rsidRPr="00B72901" w:rsidRDefault="00B72901" w:rsidP="00B729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подключения, указанный в Д</w:t>
      </w:r>
      <w:r w:rsidRPr="00B72901">
        <w:rPr>
          <w:rFonts w:ascii="Times New Roman" w:hAnsi="Times New Roman" w:cs="Times New Roman"/>
          <w:sz w:val="24"/>
          <w:szCs w:val="24"/>
        </w:rPr>
        <w:t>оговоре, может быть продлен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сторон на основании обращения З</w:t>
      </w:r>
      <w:r w:rsidRPr="00B72901">
        <w:rPr>
          <w:rFonts w:ascii="Times New Roman" w:hAnsi="Times New Roman" w:cs="Times New Roman"/>
          <w:sz w:val="24"/>
          <w:szCs w:val="24"/>
        </w:rPr>
        <w:t>аявителя, а также по иным основаниям, предусмотренным </w:t>
      </w:r>
      <w:hyperlink r:id="rId8" w:anchor="/document/99/727251243/XA00M6U2MJ/" w:tgtFrame="_self" w:history="1">
        <w:r w:rsidRPr="00B729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пунктами 7</w:t>
        </w:r>
      </w:hyperlink>
      <w:r w:rsidRPr="00B72901">
        <w:rPr>
          <w:rFonts w:ascii="Times New Roman" w:hAnsi="Times New Roman" w:cs="Times New Roman"/>
          <w:sz w:val="24"/>
          <w:szCs w:val="24"/>
        </w:rPr>
        <w:t>, </w:t>
      </w:r>
      <w:hyperlink r:id="rId9" w:anchor="/document/99/727251243/XA00MB22NB/" w:tgtFrame="_self" w:history="1">
        <w:r w:rsidRPr="00B729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46</w:t>
        </w:r>
      </w:hyperlink>
      <w:r w:rsidRPr="00B72901">
        <w:rPr>
          <w:rFonts w:ascii="Times New Roman" w:hAnsi="Times New Roman" w:cs="Times New Roman"/>
          <w:sz w:val="24"/>
          <w:szCs w:val="24"/>
        </w:rPr>
        <w:t>,</w:t>
      </w:r>
      <w:hyperlink r:id="rId10" w:anchor="/document/99/727251243/XA00M2M2MA/" w:tgtFrame="_self" w:history="1">
        <w:r w:rsidRPr="00B729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 53</w:t>
        </w:r>
      </w:hyperlink>
      <w:r w:rsidRPr="00B72901">
        <w:rPr>
          <w:rFonts w:ascii="Times New Roman" w:hAnsi="Times New Roman" w:cs="Times New Roman"/>
          <w:sz w:val="24"/>
          <w:szCs w:val="24"/>
        </w:rPr>
        <w:t> и абзацем третьим </w:t>
      </w:r>
      <w:hyperlink r:id="rId11" w:anchor="/document/99/727251243/XA00M782N0/" w:tgtFrame="_self" w:history="1">
        <w:r w:rsidRPr="00B7290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 58 Правил</w:t>
        </w:r>
      </w:hyperlink>
      <w:r w:rsidRPr="00B72901">
        <w:rPr>
          <w:rFonts w:ascii="Times New Roman" w:hAnsi="Times New Roman" w:cs="Times New Roman"/>
          <w:sz w:val="24"/>
          <w:szCs w:val="24"/>
        </w:rPr>
        <w:t>.</w:t>
      </w:r>
    </w:p>
    <w:p w:rsidR="00B72901" w:rsidRPr="00B72901" w:rsidRDefault="00B72901" w:rsidP="00B729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66CC"/>
          <w:sz w:val="24"/>
          <w:szCs w:val="24"/>
        </w:rPr>
      </w:pPr>
    </w:p>
    <w:p w:rsidR="00C63EE4" w:rsidRPr="00303245" w:rsidRDefault="00C63EE4" w:rsidP="0030324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left="1428" w:hanging="360"/>
        <w:contextualSpacing/>
        <w:rPr>
          <w:sz w:val="24"/>
          <w:szCs w:val="24"/>
        </w:rPr>
      </w:pPr>
      <w:bookmarkStart w:id="1" w:name="bookmark0"/>
      <w:r w:rsidRPr="00303245">
        <w:rPr>
          <w:sz w:val="24"/>
          <w:szCs w:val="24"/>
        </w:rPr>
        <w:t>Права и обязанности Сторон</w:t>
      </w:r>
      <w:bookmarkEnd w:id="1"/>
    </w:p>
    <w:p w:rsidR="00C63EE4" w:rsidRPr="009C7DF6" w:rsidRDefault="00C63EE4" w:rsidP="00303245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DF6">
        <w:rPr>
          <w:rFonts w:ascii="Times New Roman" w:hAnsi="Times New Roman" w:cs="Times New Roman"/>
          <w:sz w:val="24"/>
          <w:szCs w:val="24"/>
        </w:rPr>
        <w:t>5.</w:t>
      </w:r>
      <w:r w:rsidRPr="009C7DF6">
        <w:rPr>
          <w:rFonts w:ascii="Times New Roman" w:hAnsi="Times New Roman" w:cs="Times New Roman"/>
          <w:b/>
          <w:sz w:val="24"/>
          <w:szCs w:val="24"/>
        </w:rPr>
        <w:t xml:space="preserve"> Исполнитель обязан:</w:t>
      </w:r>
    </w:p>
    <w:p w:rsidR="00B72901" w:rsidRDefault="00B72901" w:rsidP="00B72901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72901">
        <w:rPr>
          <w:rFonts w:ascii="Times New Roman" w:hAnsi="Times New Roman" w:cs="Times New Roman"/>
          <w:sz w:val="24"/>
          <w:szCs w:val="24"/>
        </w:rPr>
        <w:t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 эн</w:t>
      </w:r>
      <w:r>
        <w:rPr>
          <w:rFonts w:ascii="Times New Roman" w:hAnsi="Times New Roman" w:cs="Times New Roman"/>
          <w:sz w:val="24"/>
          <w:szCs w:val="24"/>
        </w:rPr>
        <w:t>ергии не позднее установленной Д</w:t>
      </w:r>
      <w:r w:rsidRPr="00B72901">
        <w:rPr>
          <w:rFonts w:ascii="Times New Roman" w:hAnsi="Times New Roman" w:cs="Times New Roman"/>
          <w:sz w:val="24"/>
          <w:szCs w:val="24"/>
        </w:rPr>
        <w:t xml:space="preserve">оговором </w:t>
      </w:r>
      <w:r>
        <w:rPr>
          <w:rFonts w:ascii="Times New Roman" w:hAnsi="Times New Roman" w:cs="Times New Roman"/>
          <w:sz w:val="24"/>
          <w:szCs w:val="24"/>
        </w:rPr>
        <w:t>даты подключения;</w:t>
      </w:r>
      <w:r>
        <w:rPr>
          <w:rFonts w:ascii="Times New Roman" w:hAnsi="Times New Roman" w:cs="Times New Roman"/>
          <w:sz w:val="24"/>
          <w:szCs w:val="24"/>
        </w:rPr>
        <w:br/>
        <w:t>б) проверить выполнение Заявителем обязательств по Д</w:t>
      </w:r>
      <w:r w:rsidRPr="00B72901">
        <w:rPr>
          <w:rFonts w:ascii="Times New Roman" w:hAnsi="Times New Roman" w:cs="Times New Roman"/>
          <w:sz w:val="24"/>
          <w:szCs w:val="24"/>
        </w:rPr>
        <w:t>оговору и опломбировать приборы (узлы) учета тепловой энергии и теплоносителя, краны и задвижки</w:t>
      </w:r>
      <w:r>
        <w:rPr>
          <w:rFonts w:ascii="Times New Roman" w:hAnsi="Times New Roman" w:cs="Times New Roman"/>
          <w:sz w:val="24"/>
          <w:szCs w:val="24"/>
        </w:rPr>
        <w:t xml:space="preserve"> на их обводах в установленный Д</w:t>
      </w:r>
      <w:r w:rsidRPr="00B72901">
        <w:rPr>
          <w:rFonts w:ascii="Times New Roman" w:hAnsi="Times New Roman" w:cs="Times New Roman"/>
          <w:sz w:val="24"/>
          <w:szCs w:val="24"/>
        </w:rPr>
        <w:t>оговором срок со</w:t>
      </w:r>
      <w:r>
        <w:rPr>
          <w:rFonts w:ascii="Times New Roman" w:hAnsi="Times New Roman" w:cs="Times New Roman"/>
          <w:sz w:val="24"/>
          <w:szCs w:val="24"/>
        </w:rPr>
        <w:t xml:space="preserve"> дня получения от З</w:t>
      </w:r>
      <w:r w:rsidRPr="00B72901">
        <w:rPr>
          <w:rFonts w:ascii="Times New Roman" w:hAnsi="Times New Roman" w:cs="Times New Roman"/>
          <w:sz w:val="24"/>
          <w:szCs w:val="24"/>
        </w:rPr>
        <w:t>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9C7DF6" w:rsidRPr="009C7DF6">
        <w:rPr>
          <w:rFonts w:ascii="Times New Roman" w:hAnsi="Times New Roman" w:cs="Times New Roman"/>
          <w:sz w:val="24"/>
          <w:szCs w:val="24"/>
        </w:rPr>
        <w:t xml:space="preserve"> </w:t>
      </w:r>
      <w:r w:rsidR="009C7DF6" w:rsidRPr="00303245">
        <w:rPr>
          <w:rFonts w:ascii="Times New Roman" w:hAnsi="Times New Roman" w:cs="Times New Roman"/>
          <w:sz w:val="24"/>
          <w:szCs w:val="24"/>
        </w:rPr>
        <w:t xml:space="preserve">составить и подписать акты о готовности </w:t>
      </w:r>
      <w:r w:rsidR="009C7DF6" w:rsidRPr="00303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внутриплощадочных и внутридомовых сетей и оборудования подключаемого объекта к подаче тепловой энергии и теплоносителя (приложение № 2);</w:t>
      </w:r>
    </w:p>
    <w:p w:rsidR="009C7DF6" w:rsidRDefault="00B72901" w:rsidP="00B72901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72901">
        <w:rPr>
          <w:rFonts w:ascii="Times New Roman" w:hAnsi="Times New Roman" w:cs="Times New Roman"/>
          <w:sz w:val="24"/>
          <w:szCs w:val="24"/>
        </w:rPr>
        <w:t>осуществить не позднее установленно</w:t>
      </w:r>
      <w:r>
        <w:rPr>
          <w:rFonts w:ascii="Times New Roman" w:hAnsi="Times New Roman" w:cs="Times New Roman"/>
          <w:sz w:val="24"/>
          <w:szCs w:val="24"/>
        </w:rPr>
        <w:t>й Д</w:t>
      </w:r>
      <w:r w:rsidRPr="00B72901">
        <w:rPr>
          <w:rFonts w:ascii="Times New Roman" w:hAnsi="Times New Roman" w:cs="Times New Roman"/>
          <w:sz w:val="24"/>
          <w:szCs w:val="24"/>
        </w:rPr>
        <w:t>оговором даты подключения (но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</w:t>
      </w:r>
      <w:r w:rsidR="009C7DF6">
        <w:rPr>
          <w:rFonts w:ascii="Times New Roman" w:hAnsi="Times New Roman" w:cs="Times New Roman"/>
          <w:sz w:val="24"/>
          <w:szCs w:val="24"/>
        </w:rPr>
        <w:t>а обязанность в соответствии с Д</w:t>
      </w:r>
      <w:r w:rsidRPr="00B72901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9C7DF6">
        <w:rPr>
          <w:rFonts w:ascii="Times New Roman" w:hAnsi="Times New Roman" w:cs="Times New Roman"/>
          <w:sz w:val="24"/>
          <w:szCs w:val="24"/>
        </w:rPr>
        <w:t>возложена на Исполнителя);</w:t>
      </w:r>
    </w:p>
    <w:p w:rsidR="009C7DF6" w:rsidRDefault="009C7DF6" w:rsidP="00B72901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г) составить по форме, приведенной в приложении № 3 к настоящему договору, подписать </w:t>
      </w:r>
      <w:r>
        <w:rPr>
          <w:rFonts w:ascii="Times New Roman" w:hAnsi="Times New Roman" w:cs="Times New Roman"/>
          <w:sz w:val="24"/>
          <w:szCs w:val="24"/>
        </w:rPr>
        <w:t>и направить на подпись Заявителю</w:t>
      </w:r>
      <w:r w:rsidRPr="00303245">
        <w:rPr>
          <w:rFonts w:ascii="Times New Roman" w:hAnsi="Times New Roman" w:cs="Times New Roman"/>
          <w:sz w:val="24"/>
          <w:szCs w:val="24"/>
        </w:rPr>
        <w:t xml:space="preserve"> акт о подключении (технологическом присоединении) объекта к централиз</w:t>
      </w:r>
      <w:r>
        <w:rPr>
          <w:rFonts w:ascii="Times New Roman" w:hAnsi="Times New Roman" w:cs="Times New Roman"/>
          <w:sz w:val="24"/>
          <w:szCs w:val="24"/>
        </w:rPr>
        <w:t>ованной системе теплоснабжения.</w:t>
      </w:r>
    </w:p>
    <w:p w:rsidR="00983118" w:rsidRPr="00303245" w:rsidRDefault="009C7DF6" w:rsidP="009C7DF6">
      <w:pPr>
        <w:pStyle w:val="a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B72901" w:rsidRPr="00B72901">
        <w:rPr>
          <w:rFonts w:ascii="Times New Roman" w:hAnsi="Times New Roman" w:cs="Times New Roman"/>
          <w:sz w:val="24"/>
          <w:szCs w:val="24"/>
        </w:rPr>
        <w:t>принять предложение о внесении изменени</w:t>
      </w:r>
      <w:r>
        <w:rPr>
          <w:rFonts w:ascii="Times New Roman" w:hAnsi="Times New Roman" w:cs="Times New Roman"/>
          <w:sz w:val="24"/>
          <w:szCs w:val="24"/>
        </w:rPr>
        <w:t>й в Д</w:t>
      </w:r>
      <w:r w:rsidR="00B72901" w:rsidRPr="00B72901">
        <w:rPr>
          <w:rFonts w:ascii="Times New Roman" w:hAnsi="Times New Roman" w:cs="Times New Roman"/>
          <w:sz w:val="24"/>
          <w:szCs w:val="24"/>
        </w:rPr>
        <w:t>оговор либо отказать в его принятии в течение 30 дне</w:t>
      </w:r>
      <w:r>
        <w:rPr>
          <w:rFonts w:ascii="Times New Roman" w:hAnsi="Times New Roman" w:cs="Times New Roman"/>
          <w:sz w:val="24"/>
          <w:szCs w:val="24"/>
        </w:rPr>
        <w:t>й со дня получения предложения З</w:t>
      </w:r>
      <w:r w:rsidR="00B72901" w:rsidRPr="00B72901">
        <w:rPr>
          <w:rFonts w:ascii="Times New Roman" w:hAnsi="Times New Roman" w:cs="Times New Roman"/>
          <w:sz w:val="24"/>
          <w:szCs w:val="24"/>
        </w:rPr>
        <w:t>аявителя при внесении изме</w:t>
      </w:r>
      <w:r>
        <w:rPr>
          <w:rFonts w:ascii="Times New Roman" w:hAnsi="Times New Roman" w:cs="Times New Roman"/>
          <w:sz w:val="24"/>
          <w:szCs w:val="24"/>
        </w:rPr>
        <w:t>нений в проектную документацию.</w:t>
      </w:r>
    </w:p>
    <w:p w:rsidR="00983118" w:rsidRPr="00303245" w:rsidRDefault="00983118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6. </w:t>
      </w:r>
      <w:r w:rsidRPr="009C7DF6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</w:p>
    <w:p w:rsidR="001226F5" w:rsidRPr="00303245" w:rsidRDefault="001226F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а) </w:t>
      </w:r>
      <w:r w:rsidR="003964C9" w:rsidRPr="00303245">
        <w:rPr>
          <w:rFonts w:ascii="Times New Roman" w:hAnsi="Times New Roman" w:cs="Times New Roman"/>
          <w:sz w:val="24"/>
          <w:szCs w:val="24"/>
        </w:rPr>
        <w:t>участвовать в приемке скрытых работ по укладке сети от подключаемого объекта до т</w:t>
      </w:r>
      <w:r w:rsidRPr="00303245">
        <w:rPr>
          <w:rFonts w:ascii="Times New Roman" w:hAnsi="Times New Roman" w:cs="Times New Roman"/>
          <w:sz w:val="24"/>
          <w:szCs w:val="24"/>
        </w:rPr>
        <w:t>очки подключения;</w:t>
      </w:r>
      <w:r w:rsidR="003964C9" w:rsidRPr="00303245">
        <w:rPr>
          <w:rFonts w:ascii="Times New Roman" w:hAnsi="Times New Roman" w:cs="Times New Roman"/>
          <w:sz w:val="24"/>
          <w:szCs w:val="24"/>
        </w:rPr>
        <w:br/>
      </w:r>
      <w:r w:rsidRPr="00303245">
        <w:rPr>
          <w:rFonts w:ascii="Times New Roman" w:hAnsi="Times New Roman" w:cs="Times New Roman"/>
          <w:sz w:val="24"/>
          <w:szCs w:val="24"/>
        </w:rPr>
        <w:t xml:space="preserve">б) </w:t>
      </w:r>
      <w:r w:rsidR="003964C9" w:rsidRPr="00303245">
        <w:rPr>
          <w:rFonts w:ascii="Times New Roman" w:hAnsi="Times New Roman" w:cs="Times New Roman"/>
          <w:sz w:val="24"/>
          <w:szCs w:val="24"/>
        </w:rPr>
        <w:t>изменить дату подключения подключаемого объекта на более позднюю без изменения сроков внесения платы</w:t>
      </w:r>
      <w:r w:rsidRPr="00303245">
        <w:rPr>
          <w:rFonts w:ascii="Times New Roman" w:hAnsi="Times New Roman" w:cs="Times New Roman"/>
          <w:sz w:val="24"/>
          <w:szCs w:val="24"/>
        </w:rPr>
        <w:t xml:space="preserve"> за подключение в случае, если Заявитель не представил И</w:t>
      </w:r>
      <w:r w:rsidR="003964C9" w:rsidRPr="00303245">
        <w:rPr>
          <w:rFonts w:ascii="Times New Roman" w:hAnsi="Times New Roman" w:cs="Times New Roman"/>
          <w:sz w:val="24"/>
          <w:szCs w:val="24"/>
        </w:rPr>
        <w:t xml:space="preserve">сполнителю в установленные </w:t>
      </w:r>
      <w:r w:rsidRPr="00303245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3964C9" w:rsidRPr="00303245">
        <w:rPr>
          <w:rFonts w:ascii="Times New Roman" w:hAnsi="Times New Roman" w:cs="Times New Roman"/>
          <w:sz w:val="24"/>
          <w:szCs w:val="24"/>
        </w:rPr>
        <w:t> сроки утвержденную в установленном порядке проектную документацию в части сведений об инженерном оборудовании и сетях инженерно-техническо</w:t>
      </w:r>
      <w:r w:rsidRPr="00303245">
        <w:rPr>
          <w:rFonts w:ascii="Times New Roman" w:hAnsi="Times New Roman" w:cs="Times New Roman"/>
          <w:sz w:val="24"/>
          <w:szCs w:val="24"/>
        </w:rPr>
        <w:t>го обеспечения, не предоставил И</w:t>
      </w:r>
      <w:r w:rsidR="003964C9" w:rsidRPr="00303245">
        <w:rPr>
          <w:rFonts w:ascii="Times New Roman" w:hAnsi="Times New Roman" w:cs="Times New Roman"/>
          <w:sz w:val="24"/>
          <w:szCs w:val="24"/>
        </w:rPr>
        <w:t>сполните</w:t>
      </w:r>
      <w:r w:rsidRPr="00303245">
        <w:rPr>
          <w:rFonts w:ascii="Times New Roman" w:hAnsi="Times New Roman" w:cs="Times New Roman"/>
          <w:sz w:val="24"/>
          <w:szCs w:val="24"/>
        </w:rPr>
        <w:t>лю в установленные Д</w:t>
      </w:r>
      <w:r w:rsidR="003964C9" w:rsidRPr="00303245">
        <w:rPr>
          <w:rFonts w:ascii="Times New Roman" w:hAnsi="Times New Roman" w:cs="Times New Roman"/>
          <w:sz w:val="24"/>
          <w:szCs w:val="24"/>
        </w:rPr>
        <w:t>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(с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работ) и опломбирование установленных приборов (узлов) учета, кранов и задвижек на их обвод</w:t>
      </w:r>
      <w:r w:rsidRPr="00303245">
        <w:rPr>
          <w:rFonts w:ascii="Times New Roman" w:hAnsi="Times New Roman" w:cs="Times New Roman"/>
          <w:sz w:val="24"/>
          <w:szCs w:val="24"/>
        </w:rPr>
        <w:t>ах, в том числе в случае, если Заявитель не представил И</w:t>
      </w:r>
      <w:r w:rsidR="003964C9" w:rsidRPr="00303245">
        <w:rPr>
          <w:rFonts w:ascii="Times New Roman" w:hAnsi="Times New Roman" w:cs="Times New Roman"/>
          <w:sz w:val="24"/>
          <w:szCs w:val="24"/>
        </w:rPr>
        <w:t>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(или) теплопотребляющей установки (если получение соответствующего разрешения изменит дату подключения подключаем</w:t>
      </w:r>
      <w:r w:rsidRPr="00303245">
        <w:rPr>
          <w:rFonts w:ascii="Times New Roman" w:hAnsi="Times New Roman" w:cs="Times New Roman"/>
          <w:sz w:val="24"/>
          <w:szCs w:val="24"/>
        </w:rPr>
        <w:t>ого объекта на более позднюю);</w:t>
      </w:r>
    </w:p>
    <w:p w:rsidR="001226F5" w:rsidRPr="00303245" w:rsidRDefault="001226F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в) в случае отказа от Д</w:t>
      </w:r>
      <w:r w:rsidR="003964C9" w:rsidRPr="00303245">
        <w:rPr>
          <w:rFonts w:ascii="Times New Roman" w:hAnsi="Times New Roman" w:cs="Times New Roman"/>
          <w:sz w:val="24"/>
          <w:szCs w:val="24"/>
        </w:rPr>
        <w:t>оговора в</w:t>
      </w:r>
      <w:r w:rsidRPr="00303245">
        <w:rPr>
          <w:rFonts w:ascii="Times New Roman" w:hAnsi="Times New Roman" w:cs="Times New Roman"/>
          <w:sz w:val="24"/>
          <w:szCs w:val="24"/>
        </w:rPr>
        <w:t xml:space="preserve"> одностороннем порядке по вине Заявителя И</w:t>
      </w:r>
      <w:r w:rsidR="003964C9" w:rsidRPr="00303245">
        <w:rPr>
          <w:rFonts w:ascii="Times New Roman" w:hAnsi="Times New Roman" w:cs="Times New Roman"/>
          <w:sz w:val="24"/>
          <w:szCs w:val="24"/>
        </w:rPr>
        <w:t>сполнитель вправе требовать уплаты пени, неустоек, начисленных в соответствии с абзацем восемнадцатым </w:t>
      </w:r>
      <w:hyperlink r:id="rId12" w:anchor="/document/99/727251243/XA00M9G2MU/" w:tgtFrame="_self" w:history="1">
        <w:r w:rsidR="003964C9" w:rsidRPr="003032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 44</w:t>
        </w:r>
      </w:hyperlink>
      <w:r w:rsidR="003964C9" w:rsidRPr="00303245">
        <w:rPr>
          <w:rFonts w:ascii="Times New Roman" w:hAnsi="Times New Roman" w:cs="Times New Roman"/>
          <w:sz w:val="24"/>
          <w:szCs w:val="24"/>
        </w:rPr>
        <w:t> и </w:t>
      </w:r>
      <w:hyperlink r:id="rId13" w:anchor="/document/99/727251243/XA00M382MD/" w:tgtFrame="_self" w:history="1">
        <w:r w:rsidR="00CA36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  <w:r w:rsidR="003964C9" w:rsidRPr="0030324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54 Правил</w:t>
        </w:r>
      </w:hyperlink>
      <w:r w:rsidRPr="00303245">
        <w:rPr>
          <w:rFonts w:ascii="Times New Roman" w:hAnsi="Times New Roman" w:cs="Times New Roman"/>
          <w:sz w:val="24"/>
          <w:szCs w:val="24"/>
        </w:rPr>
        <w:t>, фактически понесенных И</w:t>
      </w:r>
      <w:r w:rsidR="003964C9" w:rsidRPr="00303245">
        <w:rPr>
          <w:rFonts w:ascii="Times New Roman" w:hAnsi="Times New Roman" w:cs="Times New Roman"/>
          <w:sz w:val="24"/>
          <w:szCs w:val="24"/>
        </w:rPr>
        <w:t>сполнителем расходов на</w:t>
      </w:r>
      <w:r w:rsidRPr="00303245">
        <w:rPr>
          <w:rFonts w:ascii="Times New Roman" w:hAnsi="Times New Roman" w:cs="Times New Roman"/>
          <w:sz w:val="24"/>
          <w:szCs w:val="24"/>
        </w:rPr>
        <w:t xml:space="preserve"> подключение (при условии, что И</w:t>
      </w:r>
      <w:r w:rsidR="003964C9" w:rsidRPr="00303245">
        <w:rPr>
          <w:rFonts w:ascii="Times New Roman" w:hAnsi="Times New Roman" w:cs="Times New Roman"/>
          <w:sz w:val="24"/>
          <w:szCs w:val="24"/>
        </w:rPr>
        <w:t>сполнитель выполнил технические мероприятия, реа</w:t>
      </w:r>
      <w:r w:rsidRPr="00303245">
        <w:rPr>
          <w:rFonts w:ascii="Times New Roman" w:hAnsi="Times New Roman" w:cs="Times New Roman"/>
          <w:sz w:val="24"/>
          <w:szCs w:val="24"/>
        </w:rPr>
        <w:t>лизация, которых закреплена за И</w:t>
      </w:r>
      <w:r w:rsidR="003964C9" w:rsidRPr="00303245">
        <w:rPr>
          <w:rFonts w:ascii="Times New Roman" w:hAnsi="Times New Roman" w:cs="Times New Roman"/>
          <w:sz w:val="24"/>
          <w:szCs w:val="24"/>
        </w:rPr>
        <w:t>сполните</w:t>
      </w:r>
      <w:r w:rsidRPr="00303245">
        <w:rPr>
          <w:rFonts w:ascii="Times New Roman" w:hAnsi="Times New Roman" w:cs="Times New Roman"/>
          <w:sz w:val="24"/>
          <w:szCs w:val="24"/>
        </w:rPr>
        <w:t>лем) или фактически понесенных И</w:t>
      </w:r>
      <w:r w:rsidR="003964C9" w:rsidRPr="00303245">
        <w:rPr>
          <w:rFonts w:ascii="Times New Roman" w:hAnsi="Times New Roman" w:cs="Times New Roman"/>
          <w:sz w:val="24"/>
          <w:szCs w:val="24"/>
        </w:rPr>
        <w:t>сполнителем расходов на подключение (если технические мероприятия выполнены частично), а также сметную стоимость демонтажа объектов теплоснабжения, построенных в рамках реал</w:t>
      </w:r>
      <w:r w:rsidRPr="00303245">
        <w:rPr>
          <w:rFonts w:ascii="Times New Roman" w:hAnsi="Times New Roman" w:cs="Times New Roman"/>
          <w:sz w:val="24"/>
          <w:szCs w:val="24"/>
        </w:rPr>
        <w:t>изации договора о подключении;</w:t>
      </w:r>
      <w:r w:rsidRPr="00303245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3964C9" w:rsidRPr="00303245">
        <w:rPr>
          <w:rFonts w:ascii="Times New Roman" w:hAnsi="Times New Roman" w:cs="Times New Roman"/>
          <w:sz w:val="24"/>
          <w:szCs w:val="24"/>
        </w:rPr>
        <w:t xml:space="preserve">изменить размер платы за подключение к системе теплоснабжения в целях соблюдения </w:t>
      </w:r>
      <w:r w:rsidR="003964C9" w:rsidRPr="00303245">
        <w:rPr>
          <w:rFonts w:ascii="Times New Roman" w:hAnsi="Times New Roman" w:cs="Times New Roman"/>
          <w:sz w:val="24"/>
          <w:szCs w:val="24"/>
        </w:rPr>
        <w:lastRenderedPageBreak/>
        <w:t>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теплоснабжения, изменения технических условий подключения в части величины подключаемой нагрузки, местоположения точки (точек) подключения, изменения соблюдения требований строительства (реконструкции) теп</w:t>
      </w:r>
      <w:r w:rsidRPr="00303245">
        <w:rPr>
          <w:rFonts w:ascii="Times New Roman" w:hAnsi="Times New Roman" w:cs="Times New Roman"/>
          <w:sz w:val="24"/>
          <w:szCs w:val="24"/>
        </w:rPr>
        <w:t>ловых сетей, а в случае отказа З</w:t>
      </w:r>
      <w:r w:rsidR="003964C9" w:rsidRPr="00303245">
        <w:rPr>
          <w:rFonts w:ascii="Times New Roman" w:hAnsi="Times New Roman" w:cs="Times New Roman"/>
          <w:sz w:val="24"/>
          <w:szCs w:val="24"/>
        </w:rPr>
        <w:t xml:space="preserve">аявителя от изменения платы за подключение расторгнуть договор о подключении в </w:t>
      </w:r>
      <w:r w:rsidRPr="00303245">
        <w:rPr>
          <w:rFonts w:ascii="Times New Roman" w:hAnsi="Times New Roman" w:cs="Times New Roman"/>
          <w:sz w:val="24"/>
          <w:szCs w:val="24"/>
        </w:rPr>
        <w:t>установленном законом порядке;</w:t>
      </w:r>
    </w:p>
    <w:p w:rsidR="001226F5" w:rsidRPr="00303245" w:rsidRDefault="001226F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д) </w:t>
      </w:r>
      <w:r w:rsidR="003964C9" w:rsidRPr="00303245">
        <w:rPr>
          <w:rFonts w:ascii="Times New Roman" w:hAnsi="Times New Roman" w:cs="Times New Roman"/>
          <w:sz w:val="24"/>
          <w:szCs w:val="24"/>
        </w:rPr>
        <w:t>не выдавать акт о подключении до даты получения платы за подключе</w:t>
      </w:r>
      <w:r w:rsidR="009C7DF6">
        <w:rPr>
          <w:rFonts w:ascii="Times New Roman" w:hAnsi="Times New Roman" w:cs="Times New Roman"/>
          <w:sz w:val="24"/>
          <w:szCs w:val="24"/>
        </w:rPr>
        <w:t>ние в соответствии с условиями Д</w:t>
      </w:r>
      <w:r w:rsidR="003964C9" w:rsidRPr="00303245">
        <w:rPr>
          <w:rFonts w:ascii="Times New Roman" w:hAnsi="Times New Roman" w:cs="Times New Roman"/>
          <w:sz w:val="24"/>
          <w:szCs w:val="24"/>
        </w:rPr>
        <w:t>оговора.</w:t>
      </w:r>
    </w:p>
    <w:p w:rsidR="001226F5" w:rsidRPr="00303245" w:rsidRDefault="001226F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е</w:t>
      </w:r>
      <w:r w:rsidR="001940BE" w:rsidRPr="00303245">
        <w:rPr>
          <w:rFonts w:ascii="Times New Roman" w:hAnsi="Times New Roman" w:cs="Times New Roman"/>
          <w:sz w:val="24"/>
          <w:szCs w:val="24"/>
        </w:rPr>
        <w:t xml:space="preserve">) </w:t>
      </w:r>
      <w:r w:rsidR="003964C9" w:rsidRPr="00303245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03245">
        <w:rPr>
          <w:rFonts w:ascii="Times New Roman" w:hAnsi="Times New Roman" w:cs="Times New Roman"/>
          <w:sz w:val="24"/>
          <w:szCs w:val="24"/>
        </w:rPr>
        <w:t xml:space="preserve"> отказаться от исполнения Д</w:t>
      </w:r>
      <w:r w:rsidR="009C7DF6">
        <w:rPr>
          <w:rFonts w:ascii="Times New Roman" w:hAnsi="Times New Roman" w:cs="Times New Roman"/>
          <w:sz w:val="24"/>
          <w:szCs w:val="24"/>
        </w:rPr>
        <w:t>оговора</w:t>
      </w:r>
      <w:r w:rsidRPr="00303245">
        <w:rPr>
          <w:rFonts w:ascii="Times New Roman" w:hAnsi="Times New Roman" w:cs="Times New Roman"/>
          <w:sz w:val="24"/>
          <w:szCs w:val="24"/>
        </w:rPr>
        <w:t>:</w:t>
      </w:r>
    </w:p>
    <w:p w:rsidR="003964C9" w:rsidRPr="00303245" w:rsidRDefault="001226F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- в случае просрочки З</w:t>
      </w:r>
      <w:r w:rsidR="003964C9" w:rsidRPr="00303245">
        <w:rPr>
          <w:rFonts w:ascii="Times New Roman" w:hAnsi="Times New Roman" w:cs="Times New Roman"/>
          <w:sz w:val="24"/>
          <w:szCs w:val="24"/>
        </w:rPr>
        <w:t>аявителем более 3 месяцев уплаты одного из платежей, предусмотренного договором о подключении, в том числе неполной оплаты платежа, за исключением случаев заключения соглашения о коммерческом кредите в виде отсрочки (рассрочки) оплаты и исполнения его условий</w:t>
      </w:r>
      <w:r w:rsidRPr="00303245">
        <w:rPr>
          <w:rFonts w:ascii="Times New Roman" w:hAnsi="Times New Roman" w:cs="Times New Roman"/>
          <w:sz w:val="24"/>
          <w:szCs w:val="24"/>
        </w:rPr>
        <w:t>. При этом размер уплачиваемых З</w:t>
      </w:r>
      <w:r w:rsidR="003964C9" w:rsidRPr="00303245">
        <w:rPr>
          <w:rFonts w:ascii="Times New Roman" w:hAnsi="Times New Roman" w:cs="Times New Roman"/>
          <w:sz w:val="24"/>
          <w:szCs w:val="24"/>
        </w:rPr>
        <w:t xml:space="preserve">аявителем процентов по соглашению о коммерческом кредите не может превышать суммарный </w:t>
      </w:r>
      <w:r w:rsidRPr="00303245">
        <w:rPr>
          <w:rFonts w:ascii="Times New Roman" w:hAnsi="Times New Roman" w:cs="Times New Roman"/>
          <w:sz w:val="24"/>
          <w:szCs w:val="24"/>
        </w:rPr>
        <w:t>размер пени, подлежащей уплате З</w:t>
      </w:r>
      <w:r w:rsidR="003964C9" w:rsidRPr="00303245">
        <w:rPr>
          <w:rFonts w:ascii="Times New Roman" w:hAnsi="Times New Roman" w:cs="Times New Roman"/>
          <w:sz w:val="24"/>
          <w:szCs w:val="24"/>
        </w:rPr>
        <w:t>аявителем в соответствии с пунктом 54 Правил за имеющийся период просрочки уплаты одного</w:t>
      </w:r>
      <w:r w:rsidRPr="00303245">
        <w:rPr>
          <w:rFonts w:ascii="Times New Roman" w:hAnsi="Times New Roman" w:cs="Times New Roman"/>
          <w:sz w:val="24"/>
          <w:szCs w:val="24"/>
        </w:rPr>
        <w:t xml:space="preserve"> из платежей, предусмотренного Д</w:t>
      </w:r>
      <w:r w:rsidR="003964C9" w:rsidRPr="00303245">
        <w:rPr>
          <w:rFonts w:ascii="Times New Roman" w:hAnsi="Times New Roman" w:cs="Times New Roman"/>
          <w:sz w:val="24"/>
          <w:szCs w:val="24"/>
        </w:rPr>
        <w:t>оговором, в том</w:t>
      </w:r>
      <w:r w:rsidRPr="00303245">
        <w:rPr>
          <w:rFonts w:ascii="Times New Roman" w:hAnsi="Times New Roman" w:cs="Times New Roman"/>
          <w:sz w:val="24"/>
          <w:szCs w:val="24"/>
        </w:rPr>
        <w:t xml:space="preserve"> числе неполной оплаты платежа;</w:t>
      </w:r>
    </w:p>
    <w:p w:rsidR="003964C9" w:rsidRPr="00303245" w:rsidRDefault="001226F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- </w:t>
      </w:r>
      <w:r w:rsidR="003964C9" w:rsidRPr="00303245">
        <w:rPr>
          <w:rFonts w:ascii="Times New Roman" w:hAnsi="Times New Roman" w:cs="Times New Roman"/>
          <w:sz w:val="24"/>
          <w:szCs w:val="24"/>
        </w:rPr>
        <w:t>в случае на</w:t>
      </w:r>
      <w:r w:rsidRPr="00303245">
        <w:rPr>
          <w:rFonts w:ascii="Times New Roman" w:hAnsi="Times New Roman" w:cs="Times New Roman"/>
          <w:sz w:val="24"/>
          <w:szCs w:val="24"/>
        </w:rPr>
        <w:t>рушения Заявителем установленного Д</w:t>
      </w:r>
      <w:r w:rsidR="003964C9" w:rsidRPr="00303245">
        <w:rPr>
          <w:rFonts w:ascii="Times New Roman" w:hAnsi="Times New Roman" w:cs="Times New Roman"/>
          <w:sz w:val="24"/>
          <w:szCs w:val="24"/>
        </w:rPr>
        <w:t>оговором срока выполнения мероприятий по подключению более чем на 12 месяцев;</w:t>
      </w:r>
    </w:p>
    <w:p w:rsidR="003964C9" w:rsidRPr="00303245" w:rsidRDefault="001226F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- в случае нарушения З</w:t>
      </w:r>
      <w:r w:rsidR="003964C9" w:rsidRPr="00303245">
        <w:rPr>
          <w:rFonts w:ascii="Times New Roman" w:hAnsi="Times New Roman" w:cs="Times New Roman"/>
          <w:sz w:val="24"/>
          <w:szCs w:val="24"/>
        </w:rPr>
        <w:t>аявителем срока, указанного в пункте 46 Правил;</w:t>
      </w:r>
    </w:p>
    <w:p w:rsidR="00983118" w:rsidRPr="00303245" w:rsidRDefault="00983118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7. </w:t>
      </w:r>
      <w:r w:rsidRPr="00EA1790">
        <w:rPr>
          <w:rFonts w:ascii="Times New Roman" w:hAnsi="Times New Roman" w:cs="Times New Roman"/>
          <w:b/>
          <w:sz w:val="24"/>
          <w:szCs w:val="24"/>
        </w:rPr>
        <w:t>Заявитель обязан: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A1790">
        <w:rPr>
          <w:rFonts w:ascii="Times New Roman" w:hAnsi="Times New Roman" w:cs="Times New Roman"/>
          <w:sz w:val="24"/>
          <w:szCs w:val="24"/>
        </w:rPr>
        <w:t xml:space="preserve">представить и </w:t>
      </w:r>
      <w:r>
        <w:rPr>
          <w:rFonts w:ascii="Times New Roman" w:hAnsi="Times New Roman" w:cs="Times New Roman"/>
          <w:sz w:val="24"/>
          <w:szCs w:val="24"/>
        </w:rPr>
        <w:t>согласовать с И</w:t>
      </w:r>
      <w:r w:rsidRPr="00EA1790">
        <w:rPr>
          <w:rFonts w:ascii="Times New Roman" w:hAnsi="Times New Roman" w:cs="Times New Roman"/>
          <w:sz w:val="24"/>
          <w:szCs w:val="24"/>
        </w:rPr>
        <w:t>сполнителем график производства работ по подключению;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представить И</w:t>
      </w:r>
      <w:r w:rsidRPr="00EA1790">
        <w:rPr>
          <w:rFonts w:ascii="Times New Roman" w:hAnsi="Times New Roman" w:cs="Times New Roman"/>
          <w:sz w:val="24"/>
          <w:szCs w:val="24"/>
        </w:rPr>
        <w:t>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подключения;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представить И</w:t>
      </w:r>
      <w:r w:rsidRPr="00EA1790">
        <w:rPr>
          <w:rFonts w:ascii="Times New Roman" w:hAnsi="Times New Roman" w:cs="Times New Roman"/>
          <w:sz w:val="24"/>
          <w:szCs w:val="24"/>
        </w:rPr>
        <w:t>сполнителю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 Российской Федера</w:t>
      </w:r>
      <w:r>
        <w:rPr>
          <w:rFonts w:ascii="Times New Roman" w:hAnsi="Times New Roman" w:cs="Times New Roman"/>
          <w:sz w:val="24"/>
          <w:szCs w:val="24"/>
        </w:rPr>
        <w:t>ции (в том числе предусмотрено Д</w:t>
      </w:r>
      <w:r w:rsidRPr="00EA1790">
        <w:rPr>
          <w:rFonts w:ascii="Times New Roman" w:hAnsi="Times New Roman" w:cs="Times New Roman"/>
          <w:sz w:val="24"/>
          <w:szCs w:val="24"/>
        </w:rPr>
        <w:t>оговором);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A1790">
        <w:rPr>
          <w:rFonts w:ascii="Times New Roman" w:hAnsi="Times New Roman" w:cs="Times New Roman"/>
          <w:sz w:val="24"/>
          <w:szCs w:val="24"/>
        </w:rPr>
        <w:t>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направить И</w:t>
      </w:r>
      <w:r w:rsidRPr="00EA1790">
        <w:rPr>
          <w:rFonts w:ascii="Times New Roman" w:hAnsi="Times New Roman" w:cs="Times New Roman"/>
          <w:sz w:val="24"/>
          <w:szCs w:val="24"/>
        </w:rPr>
        <w:t>сполнителю пред</w:t>
      </w:r>
      <w:r>
        <w:rPr>
          <w:rFonts w:ascii="Times New Roman" w:hAnsi="Times New Roman" w:cs="Times New Roman"/>
          <w:sz w:val="24"/>
          <w:szCs w:val="24"/>
        </w:rPr>
        <w:t>ложение о внесении изменений в Д</w:t>
      </w:r>
      <w:r w:rsidRPr="00EA1790">
        <w:rPr>
          <w:rFonts w:ascii="Times New Roman" w:hAnsi="Times New Roman" w:cs="Times New Roman"/>
          <w:sz w:val="24"/>
          <w:szCs w:val="24"/>
        </w:rPr>
        <w:t xml:space="preserve">оговор в случае внесения изменений в проектную документацию на строительство (реконструкцию, модернизацию) подключаемого объекта, </w:t>
      </w:r>
      <w:r>
        <w:rPr>
          <w:rFonts w:ascii="Times New Roman" w:hAnsi="Times New Roman" w:cs="Times New Roman"/>
          <w:sz w:val="24"/>
          <w:szCs w:val="24"/>
        </w:rPr>
        <w:t>влекущих изменение указанной в Д</w:t>
      </w:r>
      <w:r w:rsidRPr="00EA1790">
        <w:rPr>
          <w:rFonts w:ascii="Times New Roman" w:hAnsi="Times New Roman" w:cs="Times New Roman"/>
          <w:sz w:val="24"/>
          <w:szCs w:val="24"/>
        </w:rPr>
        <w:t>оговоре нагрузки, с приложением документации, подтверждающей такие изменения;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EA1790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1790">
        <w:rPr>
          <w:rFonts w:ascii="Times New Roman" w:hAnsi="Times New Roman" w:cs="Times New Roman"/>
          <w:sz w:val="24"/>
          <w:szCs w:val="24"/>
        </w:rPr>
        <w:t xml:space="preserve">сполнителю уведомление о готовности для проведения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1790">
        <w:rPr>
          <w:rFonts w:ascii="Times New Roman" w:hAnsi="Times New Roman" w:cs="Times New Roman"/>
          <w:sz w:val="24"/>
          <w:szCs w:val="24"/>
        </w:rPr>
        <w:t>сполнителем проверки выполнения технических условий подключения с приложением утвержденной в установленном порядке проектной документации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обеспечить доступ И</w:t>
      </w:r>
      <w:r w:rsidRPr="00EA1790">
        <w:rPr>
          <w:rFonts w:ascii="Times New Roman" w:hAnsi="Times New Roman" w:cs="Times New Roman"/>
          <w:sz w:val="24"/>
          <w:szCs w:val="24"/>
        </w:rPr>
        <w:t>сполнителя для проверки выполнения условий договора о подключении и опломбирования приборов (узлов) учета, кранов и задвижек на их обводах;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EA1790">
        <w:rPr>
          <w:rFonts w:ascii="Times New Roman" w:hAnsi="Times New Roman" w:cs="Times New Roman"/>
          <w:sz w:val="24"/>
          <w:szCs w:val="24"/>
        </w:rPr>
        <w:t xml:space="preserve">внести плату за подключение в размере и сроки, которые установлены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A1790">
        <w:rPr>
          <w:rFonts w:ascii="Times New Roman" w:hAnsi="Times New Roman" w:cs="Times New Roman"/>
          <w:sz w:val="24"/>
          <w:szCs w:val="24"/>
        </w:rPr>
        <w:t>;</w:t>
      </w:r>
    </w:p>
    <w:p w:rsidR="009F7110" w:rsidRPr="009F7110" w:rsidRDefault="00EA1790" w:rsidP="009F711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9F7110" w:rsidRPr="009F7110">
        <w:rPr>
          <w:rFonts w:ascii="Times New Roman" w:hAnsi="Times New Roman" w:cs="Times New Roman"/>
          <w:sz w:val="24"/>
          <w:szCs w:val="24"/>
        </w:rPr>
        <w:t>на время пусконаладочных работ и компл</w:t>
      </w:r>
      <w:r w:rsidR="009F7110">
        <w:rPr>
          <w:rFonts w:ascii="Times New Roman" w:hAnsi="Times New Roman" w:cs="Times New Roman"/>
          <w:sz w:val="24"/>
          <w:szCs w:val="24"/>
        </w:rPr>
        <w:t>ексного опробования получить</w:t>
      </w:r>
      <w:r w:rsidR="009F7110" w:rsidRPr="009F7110">
        <w:rPr>
          <w:rFonts w:ascii="Times New Roman" w:hAnsi="Times New Roman" w:cs="Times New Roman"/>
          <w:sz w:val="24"/>
          <w:szCs w:val="24"/>
        </w:rPr>
        <w:t xml:space="preserve"> разрешение органа федерального государственного энергетического надзора на допуск в эксплуатацию в случаях, установленных нормативными правовы</w:t>
      </w:r>
      <w:r w:rsidR="009F7110">
        <w:rPr>
          <w:rFonts w:ascii="Times New Roman" w:hAnsi="Times New Roman" w:cs="Times New Roman"/>
          <w:sz w:val="24"/>
          <w:szCs w:val="24"/>
        </w:rPr>
        <w:t>ми актами Российской Федерации; заключить</w:t>
      </w:r>
      <w:r w:rsidR="009F7110" w:rsidRPr="009F7110">
        <w:rPr>
          <w:rFonts w:ascii="Times New Roman" w:hAnsi="Times New Roman" w:cs="Times New Roman"/>
          <w:sz w:val="24"/>
          <w:szCs w:val="24"/>
        </w:rPr>
        <w:t xml:space="preserve"> договор теплоснабжения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EA1790" w:rsidRPr="00EA1790" w:rsidRDefault="00EA1790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EA1790">
        <w:rPr>
          <w:rFonts w:ascii="Times New Roman" w:hAnsi="Times New Roman" w:cs="Times New Roman"/>
          <w:sz w:val="24"/>
          <w:szCs w:val="24"/>
        </w:rPr>
        <w:t xml:space="preserve">уведомить в письменной форме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1790">
        <w:rPr>
          <w:rFonts w:ascii="Times New Roman" w:hAnsi="Times New Roman" w:cs="Times New Roman"/>
          <w:sz w:val="24"/>
          <w:szCs w:val="24"/>
        </w:rPr>
        <w:t>сполнителя об изменении наименования, банковских и почтовых реквизитов, о принятии решений о реорганизации, ликвидации.</w:t>
      </w:r>
    </w:p>
    <w:p w:rsidR="00983118" w:rsidRPr="00303245" w:rsidRDefault="00983118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8. </w:t>
      </w:r>
      <w:r w:rsidRPr="00EA1790">
        <w:rPr>
          <w:rFonts w:ascii="Times New Roman" w:hAnsi="Times New Roman" w:cs="Times New Roman"/>
          <w:b/>
          <w:sz w:val="24"/>
          <w:szCs w:val="24"/>
        </w:rPr>
        <w:t>Заявитель имеет право:</w:t>
      </w:r>
    </w:p>
    <w:p w:rsidR="00564D3E" w:rsidRDefault="00983118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а) </w:t>
      </w:r>
      <w:r w:rsidR="00564D3E" w:rsidRPr="00564D3E">
        <w:rPr>
          <w:rFonts w:ascii="Times New Roman" w:hAnsi="Times New Roman" w:cs="Times New Roman"/>
          <w:sz w:val="24"/>
          <w:szCs w:val="24"/>
        </w:rPr>
        <w:t>в одностороннем порядке отказаться от исполнения договора о подключении при нарушении срока подключения по вине Исполнителя, а также требовать проценты за пользование чужими денежными средствами, если Заявитель внес плату за подключение в установленные договором о подключении сроки;</w:t>
      </w:r>
    </w:p>
    <w:p w:rsidR="00983118" w:rsidRPr="00303245" w:rsidRDefault="00983118" w:rsidP="00EA1790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EA1790" w:rsidRPr="00EA1790">
        <w:rPr>
          <w:rFonts w:ascii="Times New Roman" w:hAnsi="Times New Roman" w:cs="Times New Roman"/>
          <w:sz w:val="24"/>
          <w:szCs w:val="24"/>
        </w:rPr>
        <w:t xml:space="preserve">получить в случаях и порядке, которые установлены </w:t>
      </w:r>
      <w:r w:rsidR="00EA1790">
        <w:rPr>
          <w:rFonts w:ascii="Times New Roman" w:hAnsi="Times New Roman" w:cs="Times New Roman"/>
          <w:sz w:val="24"/>
          <w:szCs w:val="24"/>
        </w:rPr>
        <w:t>Д</w:t>
      </w:r>
      <w:r w:rsidR="00EA1790" w:rsidRPr="00EA1790">
        <w:rPr>
          <w:rFonts w:ascii="Times New Roman" w:hAnsi="Times New Roman" w:cs="Times New Roman"/>
          <w:sz w:val="24"/>
          <w:szCs w:val="24"/>
        </w:rPr>
        <w:t xml:space="preserve">оговором, информацию о ходе выполнения предусмотренных указанным </w:t>
      </w:r>
      <w:r w:rsidR="00EA1790">
        <w:rPr>
          <w:rFonts w:ascii="Times New Roman" w:hAnsi="Times New Roman" w:cs="Times New Roman"/>
          <w:sz w:val="24"/>
          <w:szCs w:val="24"/>
        </w:rPr>
        <w:t>Д</w:t>
      </w:r>
      <w:r w:rsidR="00EA1790" w:rsidRPr="00EA1790">
        <w:rPr>
          <w:rFonts w:ascii="Times New Roman" w:hAnsi="Times New Roman" w:cs="Times New Roman"/>
          <w:sz w:val="24"/>
          <w:szCs w:val="24"/>
        </w:rPr>
        <w:t>оговором мероприятий по созданию (реконструкции) тепловых сетей</w:t>
      </w:r>
      <w:r w:rsidR="00EA1790">
        <w:rPr>
          <w:rFonts w:ascii="Times New Roman" w:hAnsi="Times New Roman" w:cs="Times New Roman"/>
          <w:sz w:val="24"/>
          <w:szCs w:val="24"/>
        </w:rPr>
        <w:t>.</w:t>
      </w:r>
    </w:p>
    <w:p w:rsidR="0085525C" w:rsidRPr="00303245" w:rsidRDefault="0085525C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525C" w:rsidRPr="00303245" w:rsidRDefault="0085525C" w:rsidP="00303245">
      <w:pPr>
        <w:pStyle w:val="1"/>
        <w:numPr>
          <w:ilvl w:val="0"/>
          <w:numId w:val="1"/>
        </w:numPr>
        <w:shd w:val="clear" w:color="auto" w:fill="auto"/>
        <w:tabs>
          <w:tab w:val="left" w:pos="286"/>
        </w:tabs>
        <w:spacing w:line="240" w:lineRule="auto"/>
        <w:ind w:left="1428" w:hanging="360"/>
        <w:contextualSpacing/>
        <w:rPr>
          <w:b/>
          <w:sz w:val="24"/>
          <w:szCs w:val="24"/>
        </w:rPr>
      </w:pPr>
      <w:r w:rsidRPr="00303245">
        <w:rPr>
          <w:b/>
          <w:sz w:val="24"/>
          <w:szCs w:val="24"/>
        </w:rPr>
        <w:t>Плата за подключение (технологическое присоединение) объекта, порядок и сроки оплаты по настоящему договору</w:t>
      </w:r>
    </w:p>
    <w:p w:rsidR="0085525C" w:rsidRPr="00303245" w:rsidRDefault="0085525C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9. Размер платы за подключение (технологическое присоединение) объекта к системам теплос</w:t>
      </w:r>
      <w:r w:rsidR="002B002E" w:rsidRPr="00303245">
        <w:rPr>
          <w:rFonts w:ascii="Times New Roman" w:hAnsi="Times New Roman" w:cs="Times New Roman"/>
          <w:sz w:val="24"/>
          <w:szCs w:val="24"/>
          <w:lang w:eastAsia="ru-RU"/>
        </w:rPr>
        <w:t>набжения приведен в приложении №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566E" w:rsidRPr="0030324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без учета НДС. Налог на добавленную стоимость исчисляется дополнительно по ставке согласно п.3. ст.164 НК РФ</w:t>
      </w:r>
      <w:r w:rsidR="002B002E" w:rsidRPr="003032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525C" w:rsidRPr="00303245" w:rsidRDefault="0085525C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10. Оплата по настоящему договору в размере, предусмотренном пунктом 9</w:t>
      </w:r>
      <w:r w:rsidR="002B002E"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и приложением № 4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осуществляется путем перечисления </w:t>
      </w:r>
      <w:hyperlink r:id="rId14" w:tooltip="Денежные средства" w:history="1">
        <w:r w:rsidRPr="00303245">
          <w:rPr>
            <w:rFonts w:ascii="Times New Roman" w:hAnsi="Times New Roman" w:cs="Times New Roman"/>
            <w:sz w:val="24"/>
            <w:szCs w:val="24"/>
            <w:lang w:eastAsia="ru-RU"/>
          </w:rPr>
          <w:t>денежных средств</w:t>
        </w:r>
      </w:hyperlink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на банковский счет Исполнителя в следующем порядке:</w:t>
      </w:r>
    </w:p>
    <w:p w:rsidR="0085525C" w:rsidRPr="00303245" w:rsidRDefault="0010363F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а) 1</w:t>
      </w:r>
      <w:r w:rsidR="0085525C" w:rsidRPr="00303245">
        <w:rPr>
          <w:rFonts w:ascii="Times New Roman" w:hAnsi="Times New Roman" w:cs="Times New Roman"/>
          <w:sz w:val="24"/>
          <w:szCs w:val="24"/>
          <w:lang w:eastAsia="ru-RU"/>
        </w:rPr>
        <w:t>5 процентов платы за подключение (технологическое присоединение) объекта к системе теплоснабжения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, с учетом </w:t>
      </w:r>
      <w:r w:rsidR="0085525C" w:rsidRPr="00303245">
        <w:rPr>
          <w:rFonts w:ascii="Times New Roman" w:hAnsi="Times New Roman" w:cs="Times New Roman"/>
          <w:sz w:val="24"/>
          <w:szCs w:val="24"/>
          <w:lang w:eastAsia="ru-RU"/>
        </w:rPr>
        <w:t>налог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5525C"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hyperlink r:id="rId15" w:tooltip="Добавленная стоимость" w:history="1">
        <w:r w:rsidR="0085525C" w:rsidRPr="00303245">
          <w:rPr>
            <w:rFonts w:ascii="Times New Roman" w:hAnsi="Times New Roman" w:cs="Times New Roman"/>
            <w:sz w:val="24"/>
            <w:szCs w:val="24"/>
            <w:lang w:eastAsia="ru-RU"/>
          </w:rPr>
          <w:t>добавленную стоимость</w:t>
        </w:r>
      </w:hyperlink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по ставке согласно п.3 ст. 164 НК РФ на дату оплаты</w:t>
      </w:r>
      <w:r w:rsidR="0085525C" w:rsidRPr="00303245">
        <w:rPr>
          <w:rFonts w:ascii="Times New Roman" w:hAnsi="Times New Roman" w:cs="Times New Roman"/>
          <w:sz w:val="24"/>
          <w:szCs w:val="24"/>
          <w:lang w:eastAsia="ru-RU"/>
        </w:rPr>
        <w:t>, подлежит выплате Исполнителю в течение 15 дней со дня заключения настоящего договора о подключении;</w:t>
      </w:r>
    </w:p>
    <w:p w:rsidR="0085525C" w:rsidRDefault="0085525C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б) 50 процентов платы за подключение (технологическое присоединение) объекта к системе теплоснабжения</w:t>
      </w:r>
      <w:r w:rsidR="0010363F" w:rsidRPr="00303245">
        <w:rPr>
          <w:rFonts w:ascii="Times New Roman" w:hAnsi="Times New Roman" w:cs="Times New Roman"/>
          <w:sz w:val="24"/>
          <w:szCs w:val="24"/>
          <w:lang w:eastAsia="ru-RU"/>
        </w:rPr>
        <w:t>, с учетом налога на добавленную стоимость по ставке согласно п.3 ст. 164 НК РФ на дату оплаты,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выплате Исполнителю в течение 90 дней со дня заключения настоящего договора о подключении (технологическом присоединении) к системе теплоснабжения, но не позднее </w:t>
      </w:r>
      <w:r w:rsidR="009D38B5" w:rsidRPr="009D38B5">
        <w:rPr>
          <w:rFonts w:ascii="Times New Roman" w:hAnsi="Times New Roman" w:cs="Times New Roman"/>
          <w:sz w:val="24"/>
          <w:szCs w:val="24"/>
          <w:lang w:eastAsia="ru-RU"/>
        </w:rPr>
        <w:t>подписания акта о подключении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D38B5" w:rsidRPr="00303245" w:rsidRDefault="009D38B5" w:rsidP="00B74984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B74984" w:rsidRPr="00B74984">
        <w:rPr>
          <w:rFonts w:ascii="Times New Roman" w:hAnsi="Times New Roman" w:cs="Times New Roman"/>
          <w:sz w:val="24"/>
          <w:szCs w:val="24"/>
          <w:lang w:eastAsia="ru-RU"/>
        </w:rPr>
        <w:t>20 процентов платы за подключение</w:t>
      </w:r>
      <w:r w:rsidR="00EA179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4984" w:rsidRPr="00B749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790" w:rsidRPr="00EA1790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налога на добавленную стоимость по ставке согласно п.3 ст. 164 НК РФ на дату оплаты, </w:t>
      </w:r>
      <w:r w:rsidR="00B74984" w:rsidRPr="00B74984">
        <w:rPr>
          <w:rFonts w:ascii="Times New Roman" w:hAnsi="Times New Roman" w:cs="Times New Roman"/>
          <w:sz w:val="24"/>
          <w:szCs w:val="24"/>
          <w:lang w:eastAsia="ru-RU"/>
        </w:rPr>
        <w:t>вносится в течение 5 дней с даты подачи тепловой эне</w:t>
      </w:r>
      <w:r w:rsidR="00B74984">
        <w:rPr>
          <w:rFonts w:ascii="Times New Roman" w:hAnsi="Times New Roman" w:cs="Times New Roman"/>
          <w:sz w:val="24"/>
          <w:szCs w:val="24"/>
          <w:lang w:eastAsia="ru-RU"/>
        </w:rPr>
        <w:t>ргии и теплоносителя на объект З</w:t>
      </w:r>
      <w:r w:rsidR="00B74984" w:rsidRPr="00B74984">
        <w:rPr>
          <w:rFonts w:ascii="Times New Roman" w:hAnsi="Times New Roman" w:cs="Times New Roman"/>
          <w:sz w:val="24"/>
          <w:szCs w:val="24"/>
          <w:lang w:eastAsia="ru-RU"/>
        </w:rPr>
        <w:t>аявителя</w:t>
      </w:r>
      <w:r w:rsidR="00B749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4984" w:rsidRPr="009D38B5">
        <w:rPr>
          <w:rFonts w:ascii="Times New Roman" w:hAnsi="Times New Roman" w:cs="Times New Roman"/>
          <w:sz w:val="24"/>
          <w:szCs w:val="24"/>
          <w:lang w:eastAsia="ru-RU"/>
        </w:rPr>
        <w:t>на время проведения пусконаладочных работ и комплексного опробования</w:t>
      </w:r>
      <w:r w:rsidR="00B74984" w:rsidRPr="00B74984">
        <w:rPr>
          <w:rFonts w:ascii="Times New Roman" w:hAnsi="Times New Roman" w:cs="Times New Roman"/>
          <w:sz w:val="24"/>
          <w:szCs w:val="24"/>
          <w:lang w:eastAsia="ru-RU"/>
        </w:rPr>
        <w:t>, но не позднее дня подписания</w:t>
      </w:r>
      <w:r w:rsidR="00B74984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сторонами акта о подключении;</w:t>
      </w:r>
    </w:p>
    <w:p w:rsidR="0085525C" w:rsidRPr="00303245" w:rsidRDefault="009D38B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0363F"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85525C" w:rsidRPr="00303245">
        <w:rPr>
          <w:rFonts w:ascii="Times New Roman" w:hAnsi="Times New Roman" w:cs="Times New Roman"/>
          <w:sz w:val="24"/>
          <w:szCs w:val="24"/>
          <w:lang w:eastAsia="ru-RU"/>
        </w:rPr>
        <w:t>оставшаяся часть платы за подключение (технологическое присоединение) объекта к системам теплоснабжения</w:t>
      </w:r>
      <w:r w:rsidR="0010363F" w:rsidRPr="00303245">
        <w:rPr>
          <w:rFonts w:ascii="Times New Roman" w:hAnsi="Times New Roman" w:cs="Times New Roman"/>
          <w:sz w:val="24"/>
          <w:szCs w:val="24"/>
        </w:rPr>
        <w:t xml:space="preserve"> </w:t>
      </w:r>
      <w:r w:rsidR="0010363F" w:rsidRPr="00303245">
        <w:rPr>
          <w:rFonts w:ascii="Times New Roman" w:hAnsi="Times New Roman" w:cs="Times New Roman"/>
          <w:sz w:val="24"/>
          <w:szCs w:val="24"/>
          <w:lang w:eastAsia="ru-RU"/>
        </w:rPr>
        <w:t>с учетом налога на добавленную стоимость по ставке согласно п.3 ст. 164 НК РФ на дату оплаты</w:t>
      </w:r>
      <w:r w:rsidR="0085525C" w:rsidRPr="00303245">
        <w:rPr>
          <w:rFonts w:ascii="Times New Roman" w:hAnsi="Times New Roman" w:cs="Times New Roman"/>
          <w:sz w:val="24"/>
          <w:szCs w:val="24"/>
          <w:lang w:eastAsia="ru-RU"/>
        </w:rPr>
        <w:t>, подлежит выплате исполнителю в течение 15 дней со дня подписания сторонами акта о подключении (технологическом присоединении) объекта к системе теплоснабжения, фиксирующего техническую готовность к подаче теплоносителя на объект.</w:t>
      </w:r>
    </w:p>
    <w:p w:rsidR="0010363F" w:rsidRPr="00303245" w:rsidRDefault="0010363F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Датой исполнения обязательств Заявите</w:t>
      </w:r>
      <w:r w:rsidR="002B002E"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лем считается дата поступления 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>денежных средств на расчётный счёт Исполнителя.</w:t>
      </w:r>
    </w:p>
    <w:p w:rsidR="0010363F" w:rsidRPr="00303245" w:rsidRDefault="0010363F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11. Изменение размера платы за подключение (технологическое присоединение) объекта к системе теплоснабжения возможно по соглашению сторон в случае изменения условий на подключение (технологическое присоединение) объекта к системе теплоснабжения. При этом порядок оплаты устанавливается соглашением сторон в соответствии с законодательством Российской Федерации.</w:t>
      </w:r>
    </w:p>
    <w:p w:rsidR="0085525C" w:rsidRPr="00303245" w:rsidRDefault="0010363F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12. Заявитель вправе досрочно внести плату за подключение (технологическое присоединение).</w:t>
      </w:r>
    </w:p>
    <w:p w:rsidR="000310BE" w:rsidRPr="00303245" w:rsidRDefault="000310BE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9FC" w:rsidRPr="00303245" w:rsidRDefault="00BB79FC" w:rsidP="00303245">
      <w:pPr>
        <w:pStyle w:val="a5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4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F236B" w:rsidRPr="00303245" w:rsidRDefault="00BB79FC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90E3A" w:rsidRPr="00303245" w:rsidRDefault="007F236B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14. </w:t>
      </w:r>
      <w:r w:rsidR="00290E3A" w:rsidRPr="00303245">
        <w:rPr>
          <w:rFonts w:ascii="Times New Roman" w:hAnsi="Times New Roman" w:cs="Times New Roman"/>
          <w:sz w:val="24"/>
          <w:szCs w:val="24"/>
        </w:rPr>
        <w:t>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 начиная с 1-го дня после истечения установленного в договоре о подключении срока подключения.</w:t>
      </w:r>
    </w:p>
    <w:p w:rsidR="007F236B" w:rsidRPr="00303245" w:rsidRDefault="00290E3A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15. 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просрочки, начиная с 31 дня после истечения установленного в договоре о подключении срока подключения.</w:t>
      </w:r>
    </w:p>
    <w:p w:rsidR="007F236B" w:rsidRPr="00303245" w:rsidRDefault="007F236B" w:rsidP="001548FA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16. </w:t>
      </w:r>
      <w:r w:rsidR="00303245" w:rsidRPr="00303245">
        <w:rPr>
          <w:rFonts w:ascii="Times New Roman" w:hAnsi="Times New Roman" w:cs="Times New Roman"/>
          <w:sz w:val="24"/>
          <w:szCs w:val="24"/>
        </w:rPr>
        <w:t>В случае если З</w:t>
      </w:r>
      <w:r w:rsidRPr="00303245">
        <w:rPr>
          <w:rFonts w:ascii="Times New Roman" w:hAnsi="Times New Roman" w:cs="Times New Roman"/>
          <w:sz w:val="24"/>
          <w:szCs w:val="24"/>
        </w:rPr>
        <w:t xml:space="preserve">аявитель не внес очередной платеж в порядке, установленном положениями </w:t>
      </w:r>
      <w:r w:rsidR="00303245" w:rsidRPr="00303245">
        <w:rPr>
          <w:rFonts w:ascii="Times New Roman" w:hAnsi="Times New Roman" w:cs="Times New Roman"/>
          <w:sz w:val="24"/>
          <w:szCs w:val="24"/>
        </w:rPr>
        <w:t>Д</w:t>
      </w:r>
      <w:r w:rsidRPr="00303245">
        <w:rPr>
          <w:rFonts w:ascii="Times New Roman" w:hAnsi="Times New Roman" w:cs="Times New Roman"/>
          <w:sz w:val="24"/>
          <w:szCs w:val="24"/>
        </w:rPr>
        <w:t>оговора, на с</w:t>
      </w:r>
      <w:r w:rsidR="00303245" w:rsidRPr="00303245">
        <w:rPr>
          <w:rFonts w:ascii="Times New Roman" w:hAnsi="Times New Roman" w:cs="Times New Roman"/>
          <w:sz w:val="24"/>
          <w:szCs w:val="24"/>
        </w:rPr>
        <w:t>ледующий день после дня, когда З</w:t>
      </w:r>
      <w:r w:rsidRPr="00303245">
        <w:rPr>
          <w:rFonts w:ascii="Times New Roman" w:hAnsi="Times New Roman" w:cs="Times New Roman"/>
          <w:sz w:val="24"/>
          <w:szCs w:val="24"/>
        </w:rPr>
        <w:t xml:space="preserve">аявитель должен был внести платеж, </w:t>
      </w:r>
      <w:r w:rsidRPr="00303245">
        <w:rPr>
          <w:rFonts w:ascii="Times New Roman" w:hAnsi="Times New Roman" w:cs="Times New Roman"/>
          <w:sz w:val="24"/>
          <w:szCs w:val="24"/>
        </w:rPr>
        <w:lastRenderedPageBreak/>
        <w:t>Исполнитель имеет право приостановить исполнение своих обязательств по договору о подключении до дня внесения Заявителем соответствующего платежа</w:t>
      </w:r>
      <w:r w:rsidR="003E5836" w:rsidRPr="00303245">
        <w:rPr>
          <w:rFonts w:ascii="Times New Roman" w:hAnsi="Times New Roman" w:cs="Times New Roman"/>
          <w:sz w:val="24"/>
          <w:szCs w:val="24"/>
        </w:rPr>
        <w:t xml:space="preserve"> </w:t>
      </w:r>
      <w:r w:rsidR="00303245" w:rsidRPr="00303245">
        <w:rPr>
          <w:rFonts w:ascii="Times New Roman" w:hAnsi="Times New Roman" w:cs="Times New Roman"/>
          <w:sz w:val="24"/>
          <w:szCs w:val="24"/>
        </w:rPr>
        <w:t xml:space="preserve">с соразмерным изменением срока подключения, предусмотренного Договором </w:t>
      </w:r>
      <w:r w:rsidR="003E5836" w:rsidRPr="00303245">
        <w:rPr>
          <w:rFonts w:ascii="Times New Roman" w:hAnsi="Times New Roman" w:cs="Times New Roman"/>
          <w:sz w:val="24"/>
          <w:szCs w:val="24"/>
        </w:rPr>
        <w:t xml:space="preserve">и потребовать уплаты </w:t>
      </w:r>
      <w:r w:rsidR="001548FA" w:rsidRPr="001548FA">
        <w:rPr>
          <w:rFonts w:ascii="Times New Roman" w:hAnsi="Times New Roman" w:cs="Times New Roman"/>
          <w:sz w:val="24"/>
          <w:szCs w:val="24"/>
        </w:rPr>
        <w:t xml:space="preserve">пени в размере одной сто тридцатой ключевой ставки Центрального банка Российской Федерации, действующей на день фактической оплаты, </w:t>
      </w:r>
      <w:r w:rsidR="001548FA">
        <w:rPr>
          <w:rFonts w:ascii="Times New Roman" w:hAnsi="Times New Roman" w:cs="Times New Roman"/>
          <w:sz w:val="24"/>
          <w:szCs w:val="24"/>
        </w:rPr>
        <w:t xml:space="preserve">от </w:t>
      </w:r>
      <w:r w:rsidR="001548FA" w:rsidRPr="001548FA">
        <w:rPr>
          <w:rFonts w:ascii="Times New Roman" w:hAnsi="Times New Roman" w:cs="Times New Roman"/>
          <w:sz w:val="24"/>
          <w:szCs w:val="24"/>
        </w:rPr>
        <w:t>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7F236B" w:rsidRDefault="007F236B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B74984" w:rsidRPr="00303245" w:rsidRDefault="00B74984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4984">
        <w:rPr>
          <w:rFonts w:ascii="Times New Roman" w:hAnsi="Times New Roman" w:cs="Times New Roman"/>
          <w:sz w:val="24"/>
          <w:szCs w:val="24"/>
        </w:rPr>
        <w:t>Отсутствие (неполная оплата) платежей по договору о подключении, вносимых в соответствии с </w:t>
      </w:r>
      <w:hyperlink r:id="rId16" w:anchor="/document/99/727251243/XA00M502MN/" w:tgtFrame="_self" w:history="1">
        <w:r w:rsidRPr="00B7498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настоящим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B74984">
        <w:rPr>
          <w:rFonts w:ascii="Times New Roman" w:hAnsi="Times New Roman" w:cs="Times New Roman"/>
          <w:sz w:val="24"/>
          <w:szCs w:val="24"/>
        </w:rPr>
        <w:t xml:space="preserve"> до дня подписания сторонами акта о подключении, является </w:t>
      </w:r>
      <w:r>
        <w:rPr>
          <w:rFonts w:ascii="Times New Roman" w:hAnsi="Times New Roman" w:cs="Times New Roman"/>
          <w:sz w:val="24"/>
          <w:szCs w:val="24"/>
        </w:rPr>
        <w:t>основанием для отказа в выдаче И</w:t>
      </w:r>
      <w:r w:rsidRPr="00B74984">
        <w:rPr>
          <w:rFonts w:ascii="Times New Roman" w:hAnsi="Times New Roman" w:cs="Times New Roman"/>
          <w:sz w:val="24"/>
          <w:szCs w:val="24"/>
        </w:rPr>
        <w:t>сполнителем акта о подключении объекта.</w:t>
      </w:r>
    </w:p>
    <w:p w:rsidR="00BB79FC" w:rsidRPr="00303245" w:rsidRDefault="00BB79FC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1</w:t>
      </w:r>
      <w:r w:rsidR="007F236B" w:rsidRPr="00303245">
        <w:rPr>
          <w:rFonts w:ascii="Times New Roman" w:hAnsi="Times New Roman" w:cs="Times New Roman"/>
          <w:sz w:val="24"/>
          <w:szCs w:val="24"/>
        </w:rPr>
        <w:t>7</w:t>
      </w:r>
      <w:r w:rsidRPr="00303245">
        <w:rPr>
          <w:rFonts w:ascii="Times New Roman" w:hAnsi="Times New Roman" w:cs="Times New Roman"/>
          <w:sz w:val="24"/>
          <w:szCs w:val="24"/>
        </w:rPr>
        <w:t xml:space="preserve">. </w:t>
      </w:r>
      <w:r w:rsidR="00B33303" w:rsidRPr="00303245">
        <w:rPr>
          <w:rFonts w:ascii="Times New Roman" w:hAnsi="Times New Roman" w:cs="Times New Roman"/>
          <w:sz w:val="24"/>
          <w:szCs w:val="24"/>
        </w:rPr>
        <w:t>Все споры и разногласия, связанные с исполнением настоящего договора, Стороны решают в претензионном порядке. Сторона, получившая претензию, должна рассмотреть её и направить ответ на претензию в течение 10 (десяти) календарных дней со дня получения претензии. Споры, возникающие при заключении, исполнении, изменении или расторжении настоящего договора, а также связанные с недействительностью настоящего договора, передаются на рассмотрении в Арбитражный суд Челябинской области.</w:t>
      </w:r>
    </w:p>
    <w:p w:rsidR="00B33303" w:rsidRPr="00303245" w:rsidRDefault="00B33303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3D9" w:rsidRPr="00303245" w:rsidRDefault="00D873D9" w:rsidP="0030324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contextualSpacing/>
        <w:rPr>
          <w:sz w:val="24"/>
          <w:szCs w:val="24"/>
        </w:rPr>
      </w:pPr>
      <w:bookmarkStart w:id="2" w:name="bookmark7"/>
      <w:r w:rsidRPr="00303245">
        <w:rPr>
          <w:sz w:val="24"/>
          <w:szCs w:val="24"/>
        </w:rPr>
        <w:t>Форс-мажорные обстоятельства</w:t>
      </w:r>
      <w:bookmarkEnd w:id="2"/>
    </w:p>
    <w:p w:rsidR="00D873D9" w:rsidRPr="00303245" w:rsidRDefault="007F236B" w:rsidP="00303245">
      <w:pPr>
        <w:pStyle w:val="1"/>
        <w:shd w:val="clear" w:color="auto" w:fill="auto"/>
        <w:tabs>
          <w:tab w:val="left" w:pos="500"/>
        </w:tabs>
        <w:spacing w:line="240" w:lineRule="auto"/>
        <w:contextualSpacing/>
        <w:jc w:val="both"/>
        <w:rPr>
          <w:sz w:val="24"/>
          <w:szCs w:val="24"/>
        </w:rPr>
      </w:pPr>
      <w:r w:rsidRPr="00303245">
        <w:rPr>
          <w:sz w:val="24"/>
          <w:szCs w:val="24"/>
        </w:rPr>
        <w:t>18</w:t>
      </w:r>
      <w:r w:rsidR="00D873D9" w:rsidRPr="00303245">
        <w:rPr>
          <w:sz w:val="24"/>
          <w:szCs w:val="24"/>
        </w:rPr>
        <w:t>. 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настоящего договора.</w:t>
      </w:r>
    </w:p>
    <w:p w:rsidR="00D873D9" w:rsidRPr="00303245" w:rsidRDefault="00D873D9" w:rsidP="00303245">
      <w:pPr>
        <w:pStyle w:val="1"/>
        <w:numPr>
          <w:ilvl w:val="0"/>
          <w:numId w:val="6"/>
        </w:numPr>
        <w:shd w:val="clear" w:color="auto" w:fill="auto"/>
        <w:tabs>
          <w:tab w:val="left" w:pos="471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303245">
        <w:rPr>
          <w:sz w:val="24"/>
          <w:szCs w:val="24"/>
        </w:rPr>
        <w:t>Освобождение от ответственности действует только в период, в течение которого существуют обстоятельства, указанные в п. 1</w:t>
      </w:r>
      <w:r w:rsidR="007F236B" w:rsidRPr="00303245">
        <w:rPr>
          <w:sz w:val="24"/>
          <w:szCs w:val="24"/>
        </w:rPr>
        <w:t>8</w:t>
      </w:r>
      <w:r w:rsidRPr="00303245">
        <w:rPr>
          <w:sz w:val="24"/>
          <w:szCs w:val="24"/>
        </w:rPr>
        <w:t xml:space="preserve"> настоящего Договора.</w:t>
      </w:r>
    </w:p>
    <w:p w:rsidR="00D873D9" w:rsidRPr="00303245" w:rsidRDefault="00D873D9" w:rsidP="00303245">
      <w:pPr>
        <w:pStyle w:val="1"/>
        <w:numPr>
          <w:ilvl w:val="0"/>
          <w:numId w:val="6"/>
        </w:numPr>
        <w:shd w:val="clear" w:color="auto" w:fill="auto"/>
        <w:tabs>
          <w:tab w:val="left" w:pos="495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303245">
        <w:rPr>
          <w:sz w:val="24"/>
          <w:szCs w:val="24"/>
        </w:rPr>
        <w:t xml:space="preserve"> При наступлении и прекращении обстоятельств, указанных в п. 1</w:t>
      </w:r>
      <w:r w:rsidR="007F236B" w:rsidRPr="00303245">
        <w:rPr>
          <w:sz w:val="24"/>
          <w:szCs w:val="24"/>
        </w:rPr>
        <w:t>8</w:t>
      </w:r>
      <w:r w:rsidRPr="00303245">
        <w:rPr>
          <w:sz w:val="24"/>
          <w:szCs w:val="24"/>
        </w:rPr>
        <w:t>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:rsidR="00D873D9" w:rsidRPr="00303245" w:rsidRDefault="00D873D9" w:rsidP="00303245">
      <w:pPr>
        <w:pStyle w:val="1"/>
        <w:numPr>
          <w:ilvl w:val="0"/>
          <w:numId w:val="6"/>
        </w:numPr>
        <w:shd w:val="clear" w:color="auto" w:fill="auto"/>
        <w:tabs>
          <w:tab w:val="left" w:pos="644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303245">
        <w:rPr>
          <w:sz w:val="24"/>
          <w:szCs w:val="24"/>
        </w:rPr>
        <w:t>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 органами.</w:t>
      </w:r>
    </w:p>
    <w:p w:rsidR="00D873D9" w:rsidRPr="00303245" w:rsidRDefault="00D873D9" w:rsidP="00303245">
      <w:pPr>
        <w:pStyle w:val="1"/>
        <w:shd w:val="clear" w:color="auto" w:fill="auto"/>
        <w:tabs>
          <w:tab w:val="left" w:pos="644"/>
        </w:tabs>
        <w:spacing w:line="240" w:lineRule="auto"/>
        <w:contextualSpacing/>
        <w:jc w:val="both"/>
        <w:rPr>
          <w:sz w:val="24"/>
          <w:szCs w:val="24"/>
        </w:rPr>
      </w:pPr>
    </w:p>
    <w:p w:rsidR="00BB79FC" w:rsidRPr="00303245" w:rsidRDefault="00D873D9" w:rsidP="00303245">
      <w:pPr>
        <w:pStyle w:val="a5"/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b/>
          <w:sz w:val="24"/>
          <w:szCs w:val="24"/>
          <w:lang w:eastAsia="ru-RU"/>
        </w:rPr>
        <w:t>Действие договора и п</w:t>
      </w:r>
      <w:r w:rsidR="00BB79FC" w:rsidRPr="00303245">
        <w:rPr>
          <w:rFonts w:ascii="Times New Roman" w:hAnsi="Times New Roman" w:cs="Times New Roman"/>
          <w:b/>
          <w:sz w:val="24"/>
          <w:szCs w:val="24"/>
          <w:lang w:eastAsia="ru-RU"/>
        </w:rPr>
        <w:t>рочие условия</w:t>
      </w:r>
    </w:p>
    <w:p w:rsidR="00D873D9" w:rsidRPr="00303245" w:rsidRDefault="00D873D9" w:rsidP="00303245">
      <w:pPr>
        <w:pStyle w:val="a5"/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действует с момента его подписания Сторонами до момента окончания взаимных обязательств Сторон по настоящему договору.</w:t>
      </w:r>
      <w:r w:rsidR="004C6409"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 настоящего договора распространяется на правоотношения Сторон, возникшие до его заключения, с момента фактического осуществления Исполнителем мероприятий по подключению и (или) с момента подачи теплоносителя.</w:t>
      </w:r>
    </w:p>
    <w:p w:rsidR="007F236B" w:rsidRPr="00303245" w:rsidRDefault="004F5E03" w:rsidP="00303245">
      <w:pPr>
        <w:pStyle w:val="a5"/>
        <w:numPr>
          <w:ilvl w:val="0"/>
          <w:numId w:val="6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3аявитель не вправе уступать свои права и обязанности по договору третьим лицам без письменного согласия Исполнителя.</w:t>
      </w:r>
    </w:p>
    <w:p w:rsidR="00D24B9E" w:rsidRPr="00303245" w:rsidRDefault="00D24B9E" w:rsidP="00303245">
      <w:pPr>
        <w:pStyle w:val="1"/>
        <w:numPr>
          <w:ilvl w:val="0"/>
          <w:numId w:val="6"/>
        </w:numPr>
        <w:shd w:val="clear" w:color="auto" w:fill="auto"/>
        <w:tabs>
          <w:tab w:val="left" w:pos="457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303245">
        <w:rPr>
          <w:sz w:val="24"/>
          <w:szCs w:val="24"/>
        </w:rPr>
        <w:t>С момента внесения изменений в законодательство в сфере теплоснабжения, в том числе принятие или изменение нормативных актов в сфере теплоснабжения, применимые к обязательствам Исполнителя или Заявителя по договору, Исполнитель имеет право требовать изменения условий договора. Если Исполнитель при указанных обстоятельствах выдвинул требования Заявителя о внесении изменений и если данные изменения не были внесены по вине Заявителя, то настоящий договор будет действовать в части, не противоречащим новым требованиям законодательства.</w:t>
      </w:r>
    </w:p>
    <w:p w:rsidR="00BB79FC" w:rsidRPr="00303245" w:rsidRDefault="00BB79FC" w:rsidP="00303245">
      <w:pPr>
        <w:pStyle w:val="1"/>
        <w:numPr>
          <w:ilvl w:val="0"/>
          <w:numId w:val="6"/>
        </w:numPr>
        <w:shd w:val="clear" w:color="auto" w:fill="auto"/>
        <w:tabs>
          <w:tab w:val="left" w:pos="457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303245">
        <w:rPr>
          <w:sz w:val="24"/>
          <w:szCs w:val="24"/>
          <w:lang w:eastAsia="ru-RU"/>
        </w:rPr>
        <w:t xml:space="preserve">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B79FC" w:rsidRPr="00303245" w:rsidRDefault="00D24B9E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26.</w:t>
      </w:r>
      <w:r w:rsidR="00BB79FC"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BB79FC" w:rsidRPr="00303245" w:rsidRDefault="00D24B9E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27. </w:t>
      </w:r>
      <w:r w:rsidR="00BB79FC" w:rsidRPr="00303245">
        <w:rPr>
          <w:rFonts w:ascii="Times New Roman" w:hAnsi="Times New Roman" w:cs="Times New Roman"/>
          <w:sz w:val="24"/>
          <w:szCs w:val="24"/>
          <w:lang w:eastAsia="ru-RU"/>
        </w:rPr>
        <w:t>Отношения, не урегулированные настоящим договором, регулируются законодательством Российской Федерации.</w:t>
      </w:r>
    </w:p>
    <w:p w:rsidR="00BB79FC" w:rsidRPr="00303245" w:rsidRDefault="00BB79FC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  <w:r w:rsidR="00D24B9E" w:rsidRPr="0030324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>. Настоящий договор составлен в 2 экземплярах, имеющих равную юридическую силу.</w:t>
      </w:r>
    </w:p>
    <w:p w:rsidR="00BB79FC" w:rsidRPr="00303245" w:rsidRDefault="00D24B9E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BB79FC" w:rsidRPr="00303245">
        <w:rPr>
          <w:rFonts w:ascii="Times New Roman" w:hAnsi="Times New Roman" w:cs="Times New Roman"/>
          <w:sz w:val="24"/>
          <w:szCs w:val="24"/>
          <w:lang w:eastAsia="ru-RU"/>
        </w:rPr>
        <w:t>. Все приложения к настоящему договору являются его неотъемлемой частью.</w:t>
      </w:r>
    </w:p>
    <w:p w:rsidR="00BB79FC" w:rsidRPr="00303245" w:rsidRDefault="00BB79FC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765" w:rsidRPr="00303245" w:rsidRDefault="00103765" w:rsidP="00303245">
      <w:pPr>
        <w:pStyle w:val="a5"/>
        <w:numPr>
          <w:ilvl w:val="0"/>
          <w:numId w:val="19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103765" w:rsidRPr="00303245" w:rsidRDefault="00103765" w:rsidP="00303245">
      <w:pPr>
        <w:pStyle w:val="a5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303245">
        <w:rPr>
          <w:rFonts w:ascii="Times New Roman" w:hAnsi="Times New Roman" w:cs="Times New Roman"/>
          <w:sz w:val="24"/>
          <w:szCs w:val="24"/>
        </w:rPr>
        <w:t xml:space="preserve"> АО «Челябкоммунэнерго»</w:t>
      </w: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454112, г. Челябинск, пр. Победы, 290 оф. 710</w:t>
      </w: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ИНН 7451194577 КПП 744801001</w:t>
      </w:r>
      <w:r w:rsidR="0081287E">
        <w:rPr>
          <w:rFonts w:ascii="Times New Roman" w:hAnsi="Times New Roman" w:cs="Times New Roman"/>
          <w:sz w:val="24"/>
          <w:szCs w:val="24"/>
        </w:rPr>
        <w:t xml:space="preserve"> ОГРН 1037402904142</w:t>
      </w: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р/с 40702810500140005004 в ПАО «ЧЕЛЯБИНВЕСТБАНК» г. Челябинск</w:t>
      </w: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БИК 047501779 к/с 330101810400000000779</w:t>
      </w:r>
    </w:p>
    <w:p w:rsidR="0081287E" w:rsidRPr="0081287E" w:rsidRDefault="0081287E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03765" w:rsidRPr="00303245">
        <w:rPr>
          <w:rFonts w:ascii="Times New Roman" w:hAnsi="Times New Roman" w:cs="Times New Roman"/>
          <w:sz w:val="24"/>
          <w:szCs w:val="24"/>
        </w:rPr>
        <w:t>ел</w:t>
      </w:r>
      <w:r w:rsidR="00103765" w:rsidRPr="00812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3765" w:rsidRPr="0081287E">
        <w:rPr>
          <w:rFonts w:ascii="Times New Roman" w:hAnsi="Times New Roman" w:cs="Times New Roman"/>
          <w:sz w:val="24"/>
          <w:szCs w:val="24"/>
        </w:rPr>
        <w:t xml:space="preserve"> 8(351)729-90-10, </w:t>
      </w:r>
    </w:p>
    <w:p w:rsidR="00103765" w:rsidRPr="0081287E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8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287E">
        <w:rPr>
          <w:rFonts w:ascii="Times New Roman" w:hAnsi="Times New Roman" w:cs="Times New Roman"/>
          <w:sz w:val="24"/>
          <w:szCs w:val="24"/>
        </w:rPr>
        <w:t>-</w:t>
      </w:r>
      <w:r w:rsidRPr="008128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287E">
        <w:rPr>
          <w:rFonts w:ascii="Times New Roman" w:hAnsi="Times New Roman" w:cs="Times New Roman"/>
          <w:sz w:val="24"/>
          <w:szCs w:val="24"/>
        </w:rPr>
        <w:t xml:space="preserve">: </w:t>
      </w:r>
      <w:r w:rsidRPr="0081287E">
        <w:rPr>
          <w:rFonts w:ascii="Times New Roman" w:hAnsi="Times New Roman" w:cs="Times New Roman"/>
          <w:sz w:val="24"/>
          <w:szCs w:val="24"/>
          <w:lang w:val="en-US"/>
        </w:rPr>
        <w:t>chelcomen</w:t>
      </w:r>
      <w:r w:rsidRPr="0081287E">
        <w:rPr>
          <w:rFonts w:ascii="Times New Roman" w:hAnsi="Times New Roman" w:cs="Times New Roman"/>
          <w:sz w:val="24"/>
          <w:szCs w:val="24"/>
        </w:rPr>
        <w:t>@</w:t>
      </w:r>
      <w:r w:rsidRPr="0081287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1287E">
        <w:rPr>
          <w:rFonts w:ascii="Times New Roman" w:hAnsi="Times New Roman" w:cs="Times New Roman"/>
          <w:sz w:val="24"/>
          <w:szCs w:val="24"/>
        </w:rPr>
        <w:t>.</w:t>
      </w:r>
      <w:r w:rsidRPr="0081287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03765" w:rsidRPr="0081287E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Генеральный директор___________________________ А.И. Ющенко</w:t>
      </w: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5D3C38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b/>
          <w:sz w:val="24"/>
          <w:szCs w:val="24"/>
        </w:rPr>
        <w:t>Заявитель:</w:t>
      </w:r>
      <w:r w:rsidRPr="00303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5D3C38">
      <w:pPr>
        <w:pStyle w:val="a5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_______________</w:t>
      </w:r>
      <w:r w:rsidR="005D3C38">
        <w:rPr>
          <w:rFonts w:ascii="Times New Roman" w:hAnsi="Times New Roman" w:cs="Times New Roman"/>
          <w:sz w:val="24"/>
          <w:szCs w:val="24"/>
        </w:rPr>
        <w:t>________ /_______________/</w:t>
      </w:r>
    </w:p>
    <w:p w:rsidR="00B33303" w:rsidRPr="00303245" w:rsidRDefault="00B33303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303245" w:rsidRDefault="00B33303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303245" w:rsidRDefault="00B33303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303245" w:rsidRDefault="00B33303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303245" w:rsidRDefault="00B33303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303245" w:rsidRDefault="00B33303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303" w:rsidRPr="00303245" w:rsidRDefault="00B33303" w:rsidP="00303245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823" w:rsidP="00303245">
      <w:pPr>
        <w:tabs>
          <w:tab w:val="left" w:pos="709"/>
        </w:tabs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      </w:t>
      </w:r>
      <w:r w:rsidR="0026566E" w:rsidRPr="00303245">
        <w:rPr>
          <w:rFonts w:ascii="Times New Roman" w:hAnsi="Times New Roman" w:cs="Times New Roman"/>
          <w:sz w:val="24"/>
          <w:szCs w:val="24"/>
        </w:rPr>
        <w:tab/>
      </w:r>
    </w:p>
    <w:p w:rsidR="00103765" w:rsidRPr="00303245" w:rsidRDefault="00103765" w:rsidP="00303245">
      <w:pPr>
        <w:tabs>
          <w:tab w:val="left" w:pos="709"/>
        </w:tabs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tabs>
          <w:tab w:val="left" w:pos="709"/>
        </w:tabs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tabs>
          <w:tab w:val="left" w:pos="709"/>
        </w:tabs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tabs>
          <w:tab w:val="left" w:pos="709"/>
        </w:tabs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</w:rPr>
      </w:pPr>
    </w:p>
    <w:p w:rsidR="002E66CD" w:rsidRPr="00303245" w:rsidRDefault="002E66CD" w:rsidP="00303245">
      <w:pPr>
        <w:pStyle w:val="1"/>
        <w:shd w:val="clear" w:color="auto" w:fill="auto"/>
        <w:tabs>
          <w:tab w:val="left" w:leader="underscore" w:pos="2482"/>
        </w:tabs>
        <w:spacing w:line="240" w:lineRule="auto"/>
        <w:contextualSpacing/>
        <w:jc w:val="left"/>
        <w:rPr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075AE0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1287E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C38" w:rsidRDefault="005D3C38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C38" w:rsidRDefault="005D3C38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C38" w:rsidRDefault="005D3C38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C38" w:rsidRDefault="005D3C38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C38" w:rsidRDefault="005D3C38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C38" w:rsidRDefault="005D3C38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C38" w:rsidRDefault="005D3C38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C38" w:rsidRDefault="005D3C38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E66CD" w:rsidRPr="00303245" w:rsidRDefault="002E66CD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E66CD" w:rsidRPr="00303245" w:rsidRDefault="002E66CD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ab/>
      </w:r>
      <w:r w:rsidR="005D3C38">
        <w:rPr>
          <w:rFonts w:ascii="Times New Roman" w:hAnsi="Times New Roman" w:cs="Times New Roman"/>
          <w:sz w:val="24"/>
          <w:szCs w:val="24"/>
        </w:rPr>
        <w:t>к договору № ______</w:t>
      </w:r>
      <w:r w:rsidRPr="00303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6CD" w:rsidRPr="00303245" w:rsidRDefault="0081287E" w:rsidP="00303245">
      <w:pPr>
        <w:tabs>
          <w:tab w:val="left" w:pos="709"/>
        </w:tabs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5D3C38">
        <w:rPr>
          <w:rFonts w:ascii="Times New Roman" w:hAnsi="Times New Roman" w:cs="Times New Roman"/>
          <w:sz w:val="24"/>
          <w:szCs w:val="24"/>
        </w:rPr>
        <w:t>«____</w:t>
      </w:r>
      <w:r w:rsidR="002E66CD" w:rsidRPr="00303245">
        <w:rPr>
          <w:rFonts w:ascii="Times New Roman" w:hAnsi="Times New Roman" w:cs="Times New Roman"/>
          <w:sz w:val="24"/>
          <w:szCs w:val="24"/>
        </w:rPr>
        <w:t xml:space="preserve">» </w:t>
      </w:r>
      <w:r w:rsidR="005D3C38">
        <w:rPr>
          <w:rFonts w:ascii="Times New Roman" w:hAnsi="Times New Roman" w:cs="Times New Roman"/>
          <w:sz w:val="24"/>
          <w:szCs w:val="24"/>
        </w:rPr>
        <w:t>_____________</w:t>
      </w:r>
      <w:r w:rsidR="00872C0E" w:rsidRPr="00303245">
        <w:rPr>
          <w:rFonts w:ascii="Times New Roman" w:hAnsi="Times New Roman" w:cs="Times New Roman"/>
          <w:sz w:val="24"/>
          <w:szCs w:val="24"/>
        </w:rPr>
        <w:t xml:space="preserve"> </w:t>
      </w:r>
      <w:r w:rsidR="002E66CD" w:rsidRPr="00303245">
        <w:rPr>
          <w:rFonts w:ascii="Times New Roman" w:hAnsi="Times New Roman" w:cs="Times New Roman"/>
          <w:sz w:val="24"/>
          <w:szCs w:val="24"/>
        </w:rPr>
        <w:t>20</w:t>
      </w:r>
      <w:r w:rsidR="005D3C38">
        <w:rPr>
          <w:rFonts w:ascii="Times New Roman" w:hAnsi="Times New Roman" w:cs="Times New Roman"/>
          <w:sz w:val="24"/>
          <w:szCs w:val="24"/>
        </w:rPr>
        <w:t>2__</w:t>
      </w:r>
      <w:r w:rsidR="00872C0E" w:rsidRPr="00303245">
        <w:rPr>
          <w:rFonts w:ascii="Times New Roman" w:hAnsi="Times New Roman" w:cs="Times New Roman"/>
          <w:sz w:val="24"/>
          <w:szCs w:val="24"/>
        </w:rPr>
        <w:t xml:space="preserve"> </w:t>
      </w:r>
      <w:r w:rsidR="002E66CD" w:rsidRPr="00303245">
        <w:rPr>
          <w:rFonts w:ascii="Times New Roman" w:hAnsi="Times New Roman" w:cs="Times New Roman"/>
          <w:sz w:val="24"/>
          <w:szCs w:val="24"/>
        </w:rPr>
        <w:t>г.</w:t>
      </w:r>
    </w:p>
    <w:p w:rsidR="002E66CD" w:rsidRPr="00303245" w:rsidRDefault="002E66CD" w:rsidP="00303245">
      <w:pPr>
        <w:tabs>
          <w:tab w:val="left" w:pos="709"/>
        </w:tabs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</w:rPr>
      </w:pPr>
    </w:p>
    <w:p w:rsidR="002E66CD" w:rsidRPr="00303245" w:rsidRDefault="002E66CD" w:rsidP="00303245">
      <w:pPr>
        <w:tabs>
          <w:tab w:val="left" w:pos="709"/>
        </w:tabs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</w:rPr>
      </w:pPr>
    </w:p>
    <w:p w:rsidR="00CE576F" w:rsidRPr="00303245" w:rsidRDefault="00714A64" w:rsidP="0030324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у</w:t>
      </w:r>
      <w:r w:rsidR="00CE576F" w:rsidRPr="00303245">
        <w:rPr>
          <w:rFonts w:ascii="Times New Roman" w:hAnsi="Times New Roman" w:cs="Times New Roman"/>
          <w:b/>
          <w:sz w:val="24"/>
          <w:szCs w:val="24"/>
        </w:rPr>
        <w:t>словия подключения № ___________</w:t>
      </w:r>
    </w:p>
    <w:p w:rsidR="00CE576F" w:rsidRPr="00303245" w:rsidRDefault="00CE576F" w:rsidP="0030324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64" w:rsidRPr="00714A64" w:rsidRDefault="00CE576F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ab/>
      </w:r>
      <w:r w:rsidR="00714A64" w:rsidRPr="00714A64">
        <w:rPr>
          <w:rFonts w:ascii="Times New Roman" w:hAnsi="Times New Roman" w:cs="Times New Roman"/>
          <w:sz w:val="24"/>
          <w:szCs w:val="24"/>
        </w:rPr>
        <w:t xml:space="preserve">Объекты капитального строительства: </w:t>
      </w:r>
      <w:r w:rsidR="005D3C38">
        <w:rPr>
          <w:rFonts w:ascii="Times New Roman" w:hAnsi="Times New Roman" w:cs="Times New Roman"/>
          <w:sz w:val="24"/>
          <w:szCs w:val="24"/>
        </w:rPr>
        <w:t>__________________________</w:t>
      </w:r>
      <w:r w:rsidR="00714A64" w:rsidRPr="00714A64">
        <w:rPr>
          <w:rFonts w:ascii="Times New Roman" w:hAnsi="Times New Roman" w:cs="Times New Roman"/>
          <w:sz w:val="24"/>
          <w:szCs w:val="24"/>
        </w:rPr>
        <w:t xml:space="preserve">, расположенные по адресу: </w:t>
      </w:r>
      <w:r w:rsidR="005D3C3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14A64" w:rsidRPr="00714A64">
        <w:rPr>
          <w:rFonts w:ascii="Times New Roman" w:hAnsi="Times New Roman" w:cs="Times New Roman"/>
          <w:sz w:val="24"/>
          <w:szCs w:val="24"/>
        </w:rPr>
        <w:t>, подключение к системе теплоснабжения АО «Челябкоммунэнерго».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Срок действия условий подключения (УП) равен сроку действия Договора о подключении.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5D3C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714A64">
        <w:rPr>
          <w:rFonts w:ascii="Times New Roman" w:hAnsi="Times New Roman" w:cs="Times New Roman"/>
          <w:sz w:val="24"/>
          <w:szCs w:val="24"/>
        </w:rPr>
        <w:t>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 xml:space="preserve">Планируемая точка подключения к тепловой сети: 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1.</w:t>
      </w:r>
      <w:r w:rsidRPr="00714A64">
        <w:rPr>
          <w:rFonts w:ascii="Times New Roman" w:hAnsi="Times New Roman" w:cs="Times New Roman"/>
          <w:sz w:val="24"/>
          <w:szCs w:val="24"/>
        </w:rPr>
        <w:tab/>
        <w:t xml:space="preserve">Границы эксплуатационной ответственности Исполнителя и Заявителя: граница в точке непосредственного присоединения тепловой сети, мероприятия по созданию которой осуществляются в рамках исполнения данного договора к существующим тепловым сетям исполнителя – точка подключения: </w:t>
      </w:r>
      <w:r w:rsidR="005D3C38">
        <w:rPr>
          <w:rFonts w:ascii="Times New Roman" w:hAnsi="Times New Roman" w:cs="Times New Roman"/>
          <w:sz w:val="24"/>
          <w:szCs w:val="24"/>
        </w:rPr>
        <w:t>___________________________</w:t>
      </w:r>
      <w:r w:rsidRPr="00714A64">
        <w:rPr>
          <w:rFonts w:ascii="Times New Roman" w:hAnsi="Times New Roman" w:cs="Times New Roman"/>
          <w:sz w:val="24"/>
          <w:szCs w:val="24"/>
        </w:rPr>
        <w:t>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2.</w:t>
      </w:r>
      <w:r w:rsidRPr="00714A64">
        <w:rPr>
          <w:rFonts w:ascii="Times New Roman" w:hAnsi="Times New Roman" w:cs="Times New Roman"/>
          <w:sz w:val="24"/>
          <w:szCs w:val="24"/>
        </w:rPr>
        <w:tab/>
        <w:t xml:space="preserve">Максимальная тепловая нагрузка: </w:t>
      </w:r>
      <w:r w:rsidR="005D3C38">
        <w:rPr>
          <w:rFonts w:ascii="Times New Roman" w:hAnsi="Times New Roman" w:cs="Times New Roman"/>
          <w:sz w:val="24"/>
          <w:szCs w:val="24"/>
        </w:rPr>
        <w:t>_________________</w:t>
      </w:r>
      <w:r w:rsidRPr="00714A64">
        <w:rPr>
          <w:rFonts w:ascii="Times New Roman" w:hAnsi="Times New Roman" w:cs="Times New Roman"/>
          <w:sz w:val="24"/>
          <w:szCs w:val="24"/>
        </w:rPr>
        <w:t xml:space="preserve"> Гкал/ч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Для неподключенных строящихся (построенных) объектов:</w:t>
      </w:r>
    </w:p>
    <w:tbl>
      <w:tblPr>
        <w:tblStyle w:val="TableNormal"/>
        <w:tblW w:w="10170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9"/>
        <w:gridCol w:w="850"/>
        <w:gridCol w:w="841"/>
        <w:gridCol w:w="1149"/>
        <w:gridCol w:w="912"/>
        <w:gridCol w:w="709"/>
        <w:gridCol w:w="1106"/>
        <w:gridCol w:w="1010"/>
        <w:gridCol w:w="864"/>
        <w:gridCol w:w="970"/>
      </w:tblGrid>
      <w:tr w:rsidR="00714A64" w:rsidRPr="00714A64" w:rsidTr="00807699">
        <w:trPr>
          <w:trHeight w:val="20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Наименование объекта под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ключения</w:t>
            </w:r>
          </w:p>
        </w:tc>
        <w:tc>
          <w:tcPr>
            <w:tcW w:w="8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Тепловая нагрузка Гкал/час</w:t>
            </w:r>
          </w:p>
        </w:tc>
      </w:tr>
      <w:tr w:rsidR="00714A64" w:rsidRPr="00714A64" w:rsidTr="00807699">
        <w:trPr>
          <w:trHeight w:val="20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Отоп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ление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Вен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тиля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Тепло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вые за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весы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ГВС ср.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ГВС макс.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Конди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циони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Всего (с уче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том ГВС ср.)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Всего (с уче</w:t>
            </w: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softHyphen/>
              <w:t>том ГВС макс)</w:t>
            </w:r>
          </w:p>
        </w:tc>
      </w:tr>
      <w:tr w:rsidR="00714A64" w:rsidRPr="00714A64" w:rsidTr="00807699">
        <w:trPr>
          <w:trHeight w:val="2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sz w:val="24"/>
                <w:szCs w:val="24"/>
                <w:bdr w:val="none" w:sz="0" w:space="0" w:color="auto"/>
                <w:lang w:eastAsia="en-US"/>
              </w:rPr>
              <w:t>-</w:t>
            </w:r>
          </w:p>
        </w:tc>
      </w:tr>
      <w:tr w:rsidR="00714A64" w:rsidRPr="00714A64" w:rsidTr="00807699">
        <w:trPr>
          <w:trHeight w:val="2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4A64" w:rsidRPr="00714A64" w:rsidRDefault="00714A64" w:rsidP="0071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</w:tabs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</w:pPr>
            <w:r w:rsidRPr="00714A64">
              <w:rPr>
                <w:rFonts w:eastAsiaTheme="minorHAnsi"/>
                <w:b/>
                <w:bCs/>
                <w:sz w:val="24"/>
                <w:szCs w:val="24"/>
                <w:bdr w:val="none" w:sz="0" w:space="0" w:color="auto"/>
                <w:lang w:eastAsia="en-US"/>
              </w:rPr>
              <w:t>-</w:t>
            </w:r>
          </w:p>
        </w:tc>
      </w:tr>
    </w:tbl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1.</w:t>
      </w:r>
      <w:r w:rsidRPr="00714A64">
        <w:rPr>
          <w:rFonts w:ascii="Times New Roman" w:hAnsi="Times New Roman" w:cs="Times New Roman"/>
          <w:sz w:val="24"/>
          <w:szCs w:val="24"/>
        </w:rPr>
        <w:tab/>
        <w:t>Параметры в точке подключения (выбирается в зависимости от варианта подключения):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Давление в тепловой сети системы отопления в точке подключения: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-</w:t>
      </w:r>
      <w:r w:rsidRPr="00714A64">
        <w:rPr>
          <w:rFonts w:ascii="Times New Roman" w:hAnsi="Times New Roman" w:cs="Times New Roman"/>
          <w:sz w:val="24"/>
          <w:szCs w:val="24"/>
        </w:rPr>
        <w:tab/>
        <w:t>подающий трубопровод ___   ± 5% м. в. ст.;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-</w:t>
      </w:r>
      <w:r w:rsidRPr="00714A64">
        <w:rPr>
          <w:rFonts w:ascii="Times New Roman" w:hAnsi="Times New Roman" w:cs="Times New Roman"/>
          <w:sz w:val="24"/>
          <w:szCs w:val="24"/>
        </w:rPr>
        <w:tab/>
        <w:t>обратный трубопровод ___   ±5% м. в. ст.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Температурный график (тепловой сети) в отопительный период, принятый по качественному методу регулирования в соответствии с температурой наружного воздуха: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-</w:t>
      </w:r>
      <w:r w:rsidRPr="00714A64">
        <w:rPr>
          <w:rFonts w:ascii="Times New Roman" w:hAnsi="Times New Roman" w:cs="Times New Roman"/>
          <w:sz w:val="24"/>
          <w:szCs w:val="24"/>
        </w:rPr>
        <w:tab/>
        <w:t>на тепловом вводе ________</w:t>
      </w:r>
      <w:r w:rsidRPr="00714A6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14A64">
        <w:rPr>
          <w:rFonts w:ascii="Times New Roman" w:hAnsi="Times New Roman" w:cs="Times New Roman"/>
          <w:sz w:val="24"/>
          <w:szCs w:val="24"/>
        </w:rPr>
        <w:t>С;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I.</w:t>
      </w:r>
      <w:r w:rsidRPr="00714A64">
        <w:rPr>
          <w:rFonts w:ascii="Times New Roman" w:hAnsi="Times New Roman" w:cs="Times New Roman"/>
          <w:sz w:val="24"/>
          <w:szCs w:val="24"/>
        </w:rPr>
        <w:tab/>
        <w:t>Мероприятия, выполняемые Исполнителем: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1. Осуществить предусмотренные договором мероприятия в рамках его исполнения.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II.</w:t>
      </w:r>
      <w:r w:rsidRPr="00714A64">
        <w:rPr>
          <w:rFonts w:ascii="Times New Roman" w:hAnsi="Times New Roman" w:cs="Times New Roman"/>
          <w:sz w:val="24"/>
          <w:szCs w:val="24"/>
        </w:rPr>
        <w:tab/>
        <w:t>Мероприятия, выполняемые Заявителем: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1. Разработать проект и выполнить строител</w:t>
      </w:r>
      <w:r w:rsidR="005D3C38">
        <w:rPr>
          <w:rFonts w:ascii="Times New Roman" w:hAnsi="Times New Roman" w:cs="Times New Roman"/>
          <w:sz w:val="24"/>
          <w:szCs w:val="24"/>
        </w:rPr>
        <w:t>ьство теплопровода от точки ____</w:t>
      </w:r>
      <w:r w:rsidRPr="00714A64">
        <w:rPr>
          <w:rFonts w:ascii="Times New Roman" w:hAnsi="Times New Roman" w:cs="Times New Roman"/>
          <w:sz w:val="24"/>
          <w:szCs w:val="24"/>
        </w:rPr>
        <w:t xml:space="preserve"> до сетей инженерно – технического обеспечения </w:t>
      </w:r>
      <w:r w:rsidR="005D3C3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14A64">
        <w:rPr>
          <w:rFonts w:ascii="Times New Roman" w:hAnsi="Times New Roman" w:cs="Times New Roman"/>
          <w:sz w:val="24"/>
          <w:szCs w:val="24"/>
        </w:rPr>
        <w:t xml:space="preserve"> (ИТП объекта). Диаметры трубопроводов определить расчетом.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2. Разработать проект и выполнить монтаж ИТП на максимальную тепловую нагрузку (в том числе по видам потребления) подключаемого объекта.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 xml:space="preserve">3. Разработать проект и выполнить монтаж внутренних систем теплопотребления объекта. 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4. Представить Исполнителю утвержденную в установленном порядке проектную документацию (1 экз. на бумажном носителе и 1 экз. в электронном виде в формате PDF, АutoCAD)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5. Осуществлять строительный контроль (технический надзор) своими силами, либо с привлечением лиц, имеющих допуск к осуществлению работ данного вида на основании договора.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lastRenderedPageBreak/>
        <w:t>6. Выполнить на объекте монтаж узла учета тепловой энергии в соответствии с проектной документацией Объекта и условиями подключения, руководствуясь положениями «Правил коммерческого учета тепловой энергии и теплоносителя,» утв. постановлением Правительства РФ от 18.11.2013 № 1034.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7. Представить Исполнителю исполнительную документацию (1 экз. на бумажном носителе и 1 экз. в электронном виде в формате PDF) в объеме, необходимом для подтверждения выполнения Условий подключения и выдачи Акта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8. На основании Акта о присоединении составляется договор на поставку тепловой энергии.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  <w:r w:rsidRPr="00714A64">
        <w:rPr>
          <w:rFonts w:ascii="Times New Roman" w:hAnsi="Times New Roman" w:cs="Times New Roman"/>
          <w:sz w:val="24"/>
          <w:szCs w:val="24"/>
        </w:rPr>
        <w:t xml:space="preserve"> АО «Челябкоммунэнерго» 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sz w:val="24"/>
          <w:szCs w:val="24"/>
        </w:rPr>
        <w:t>Генеральный директор___________________________ А.И. Ющенко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64">
        <w:rPr>
          <w:rFonts w:ascii="Times New Roman" w:hAnsi="Times New Roman" w:cs="Times New Roman"/>
          <w:b/>
          <w:bCs/>
          <w:sz w:val="24"/>
          <w:szCs w:val="24"/>
        </w:rPr>
        <w:t>Заявитель:</w:t>
      </w:r>
      <w:r w:rsidRPr="0071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A64" w:rsidRPr="00714A64" w:rsidRDefault="00714A64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093" w:rsidRPr="00303245" w:rsidRDefault="005D3C38" w:rsidP="00714A6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A64" w:rsidRPr="00714A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 /______________/</w:t>
      </w:r>
    </w:p>
    <w:p w:rsidR="001A6093" w:rsidRPr="00303245" w:rsidRDefault="001A6093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093" w:rsidRPr="00303245" w:rsidRDefault="001A6093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093" w:rsidRPr="00303245" w:rsidRDefault="001A6093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093" w:rsidRPr="00303245" w:rsidRDefault="001A6093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093" w:rsidRPr="00303245" w:rsidRDefault="001A6093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093" w:rsidRPr="00303245" w:rsidRDefault="001A6093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6093" w:rsidRPr="00303245" w:rsidRDefault="001A6093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76F" w:rsidRPr="00303245" w:rsidRDefault="00103823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4A64" w:rsidRDefault="00714A64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C38" w:rsidRDefault="005D3C38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C38" w:rsidRDefault="005D3C38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C38" w:rsidRDefault="005D3C38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C38" w:rsidRDefault="005D3C38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C38" w:rsidRDefault="005D3C38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C38" w:rsidRDefault="005D3C38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3765" w:rsidRPr="00303245" w:rsidRDefault="00103765" w:rsidP="00303245">
      <w:pPr>
        <w:pStyle w:val="a5"/>
        <w:ind w:left="6372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103765" w:rsidRPr="00303245" w:rsidRDefault="00103765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3765" w:rsidRPr="00303245" w:rsidRDefault="005D3C3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«__</w:t>
      </w:r>
      <w:r w:rsidR="00103765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03765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03765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03765" w:rsidRPr="00303245" w:rsidRDefault="00103765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765" w:rsidRPr="00303245" w:rsidRDefault="00103765" w:rsidP="00303245">
      <w:pPr>
        <w:pStyle w:val="a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4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14A64" w:rsidRDefault="00103765" w:rsidP="00303245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45">
        <w:rPr>
          <w:rFonts w:ascii="Times New Roman" w:hAnsi="Times New Roman" w:cs="Times New Roman"/>
          <w:b/>
          <w:sz w:val="24"/>
          <w:szCs w:val="24"/>
        </w:rPr>
        <w:t xml:space="preserve">о готовности внутриплощадочных и внутридомовых сетей </w:t>
      </w:r>
    </w:p>
    <w:p w:rsidR="00103765" w:rsidRPr="00303245" w:rsidRDefault="00103765" w:rsidP="00303245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45">
        <w:rPr>
          <w:rFonts w:ascii="Times New Roman" w:hAnsi="Times New Roman" w:cs="Times New Roman"/>
          <w:b/>
          <w:sz w:val="24"/>
          <w:szCs w:val="24"/>
        </w:rPr>
        <w:t xml:space="preserve">и оборудования подключаемого объекта </w:t>
      </w:r>
    </w:p>
    <w:p w:rsidR="00103765" w:rsidRPr="00303245" w:rsidRDefault="00103765" w:rsidP="00303245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245">
        <w:rPr>
          <w:rFonts w:ascii="Times New Roman" w:hAnsi="Times New Roman" w:cs="Times New Roman"/>
          <w:b/>
          <w:sz w:val="24"/>
          <w:szCs w:val="24"/>
        </w:rPr>
        <w:t>к подаче тепловой энергии и теплоносителя</w:t>
      </w:r>
    </w:p>
    <w:p w:rsidR="00103765" w:rsidRPr="00303245" w:rsidRDefault="00103765" w:rsidP="00303245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A64" w:rsidRPr="00714A64" w:rsidRDefault="00714A64" w:rsidP="00714A64">
      <w:pPr>
        <w:pStyle w:val="1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14A64">
        <w:rPr>
          <w:sz w:val="24"/>
          <w:szCs w:val="24"/>
        </w:rPr>
        <w:t xml:space="preserve">Акционерное общество «Челябкоммунэнерго» (далее АО «Челябкоммунэнерго») именуемое в дальнейшем «Исполнитель», в лице генерального директора Ющенко Александра Ивановича, действующего на основании Устава, с одной стороны, и </w:t>
      </w:r>
    </w:p>
    <w:p w:rsidR="00103765" w:rsidRPr="00303245" w:rsidRDefault="005D3C38" w:rsidP="00714A64">
      <w:pPr>
        <w:pStyle w:val="1"/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714A64" w:rsidRPr="00714A64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</w:t>
      </w:r>
      <w:r w:rsidR="00714A64" w:rsidRPr="00714A64">
        <w:rPr>
          <w:sz w:val="24"/>
          <w:szCs w:val="24"/>
        </w:rPr>
        <w:t>), именуем</w:t>
      </w:r>
      <w:r>
        <w:rPr>
          <w:sz w:val="24"/>
          <w:szCs w:val="24"/>
        </w:rPr>
        <w:t>ый(</w:t>
      </w:r>
      <w:r w:rsidR="00714A64" w:rsidRPr="00714A64">
        <w:rPr>
          <w:sz w:val="24"/>
          <w:szCs w:val="24"/>
        </w:rPr>
        <w:t>ая</w:t>
      </w:r>
      <w:r>
        <w:rPr>
          <w:sz w:val="24"/>
          <w:szCs w:val="24"/>
        </w:rPr>
        <w:t>)</w:t>
      </w:r>
      <w:r w:rsidR="00714A64" w:rsidRPr="00714A64">
        <w:rPr>
          <w:sz w:val="24"/>
          <w:szCs w:val="24"/>
        </w:rPr>
        <w:t xml:space="preserve"> в дальнейшем «Заявитель», в лице </w:t>
      </w:r>
      <w:r>
        <w:rPr>
          <w:sz w:val="24"/>
          <w:szCs w:val="24"/>
        </w:rPr>
        <w:t>____________________________</w:t>
      </w:r>
      <w:r w:rsidR="00714A64" w:rsidRPr="00714A64">
        <w:rPr>
          <w:sz w:val="24"/>
          <w:szCs w:val="24"/>
        </w:rPr>
        <w:t>, действующ</w:t>
      </w:r>
      <w:r>
        <w:rPr>
          <w:sz w:val="24"/>
          <w:szCs w:val="24"/>
        </w:rPr>
        <w:t>его(</w:t>
      </w:r>
      <w:r w:rsidR="00714A64" w:rsidRPr="00714A64">
        <w:rPr>
          <w:sz w:val="24"/>
          <w:szCs w:val="24"/>
        </w:rPr>
        <w:t>ей</w:t>
      </w:r>
      <w:r>
        <w:rPr>
          <w:sz w:val="24"/>
          <w:szCs w:val="24"/>
        </w:rPr>
        <w:t>)</w:t>
      </w:r>
      <w:r w:rsidR="00714A64" w:rsidRPr="00714A64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______________________________________</w:t>
      </w:r>
      <w:r w:rsidR="00714A64" w:rsidRPr="00714A64">
        <w:rPr>
          <w:sz w:val="24"/>
          <w:szCs w:val="24"/>
        </w:rPr>
        <w:t>, совместно именуемые «Стороны»</w:t>
      </w:r>
      <w:r w:rsidR="00103765" w:rsidRPr="00303245">
        <w:rPr>
          <w:sz w:val="24"/>
          <w:szCs w:val="24"/>
        </w:rPr>
        <w:t>, составили настоящий акт о нижеследующем:</w:t>
      </w:r>
    </w:p>
    <w:p w:rsidR="00103765" w:rsidRPr="00303245" w:rsidRDefault="00103765" w:rsidP="00303245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E2666" w:rsidRPr="00303245" w:rsidRDefault="00103765" w:rsidP="00303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1. Подключаемые объекты: </w:t>
      </w:r>
      <w:r w:rsidR="005D3C3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14A64" w:rsidRPr="00714A64">
        <w:rPr>
          <w:rFonts w:ascii="Times New Roman" w:hAnsi="Times New Roman" w:cs="Times New Roman"/>
          <w:sz w:val="24"/>
          <w:szCs w:val="24"/>
        </w:rPr>
        <w:t xml:space="preserve">, расположенные по адресу: </w:t>
      </w:r>
      <w:r w:rsidR="005D3C38">
        <w:rPr>
          <w:rFonts w:ascii="Times New Roman" w:hAnsi="Times New Roman" w:cs="Times New Roman"/>
          <w:sz w:val="24"/>
          <w:szCs w:val="24"/>
        </w:rPr>
        <w:t>_________________________</w:t>
      </w:r>
      <w:r w:rsidR="00714A64" w:rsidRPr="00714A64">
        <w:rPr>
          <w:rFonts w:ascii="Times New Roman" w:hAnsi="Times New Roman" w:cs="Times New Roman"/>
          <w:sz w:val="24"/>
          <w:szCs w:val="24"/>
        </w:rPr>
        <w:t>.</w:t>
      </w:r>
    </w:p>
    <w:p w:rsidR="00103765" w:rsidRPr="00303245" w:rsidRDefault="00103765" w:rsidP="00303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 xml:space="preserve">2.  В соответствии с заключенным сторонами договором о подключении к системе теплоснабжения № __ от «__» ___20__ г. </w:t>
      </w:r>
    </w:p>
    <w:p w:rsidR="00103765" w:rsidRPr="00303245" w:rsidRDefault="00103765" w:rsidP="003032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заявителем осуществлены следующие мероприятия по подготовке объекта к подключению (технологическому присоединению) к системе теплоснабжения: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Работы выполнены по проекту № _______________, разработанному _____________и утвержденному ______________________________________________________________________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_________________</w:t>
      </w:r>
      <w:r w:rsidRPr="00303245">
        <w:rPr>
          <w:rFonts w:ascii="Times New Roman" w:hAnsi="Times New Roman" w:cs="Times New Roman"/>
          <w:sz w:val="24"/>
          <w:szCs w:val="24"/>
        </w:rPr>
        <w:t>.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3. Характеристика внутриплощадочных сетей: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___________________ мм;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тип канала _____________________________________________________________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,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_________________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</w:t>
      </w:r>
      <w:r w:rsidRPr="00303245">
        <w:rPr>
          <w:rFonts w:ascii="Times New Roman" w:hAnsi="Times New Roman" w:cs="Times New Roman"/>
          <w:sz w:val="24"/>
          <w:szCs w:val="24"/>
        </w:rPr>
        <w:t>.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4.    Характеристика    оборудования    теплового   пункта   и   систем теплопотребления: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вид присоединения системы подключени</w:t>
      </w:r>
      <w:r w:rsidR="00714A64">
        <w:rPr>
          <w:rFonts w:ascii="Times New Roman" w:hAnsi="Times New Roman" w:cs="Times New Roman"/>
          <w:sz w:val="24"/>
          <w:szCs w:val="24"/>
        </w:rPr>
        <w:t>я</w:t>
      </w:r>
      <w:r w:rsidRPr="0030324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элеватор N ________________________________________, диаметр 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подогреватель отопления N __________________________, количество секций ______________</w:t>
      </w:r>
      <w:r w:rsidR="00714A64">
        <w:rPr>
          <w:rFonts w:ascii="Times New Roman" w:hAnsi="Times New Roman" w:cs="Times New Roman"/>
          <w:sz w:val="24"/>
          <w:szCs w:val="24"/>
        </w:rPr>
        <w:t>_____</w:t>
      </w:r>
      <w:r w:rsidRPr="00303245">
        <w:rPr>
          <w:rFonts w:ascii="Times New Roman" w:hAnsi="Times New Roman" w:cs="Times New Roman"/>
          <w:sz w:val="24"/>
          <w:szCs w:val="24"/>
        </w:rPr>
        <w:t>,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длина секций ______________________________________, назначение 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,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тип (марка) _____________________________________________________________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диаметр напорного патрубка 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,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мощность электродвигателя ___________________________, частота вращения 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дроссельные (ограничительные) диафрагмы: диаметр 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,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место установки _________________________________________________________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тип отопительной системы 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количество стояков ______________________________________________________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тип и поверхность нагрева отопительных приборов 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схема включения системы горячего водоснабжения ___________________________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схема включения подогревателя горячего водоснабжения ______________________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_______________________, длина ___________</w:t>
      </w:r>
      <w:r w:rsidR="00714A64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lastRenderedPageBreak/>
        <w:t>количество секций II ступени: штук _______________________, длина __________</w:t>
      </w:r>
      <w:r w:rsidR="00AC1AA6">
        <w:rPr>
          <w:rFonts w:ascii="Times New Roman" w:hAnsi="Times New Roman" w:cs="Times New Roman"/>
          <w:sz w:val="24"/>
          <w:szCs w:val="24"/>
        </w:rPr>
        <w:t>________________</w:t>
      </w:r>
      <w:r w:rsidRPr="00303245">
        <w:rPr>
          <w:rFonts w:ascii="Times New Roman" w:hAnsi="Times New Roman" w:cs="Times New Roman"/>
          <w:sz w:val="24"/>
          <w:szCs w:val="24"/>
        </w:rPr>
        <w:t>;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количество калориферов: штук ____________________________, поверхность нагр</w:t>
      </w:r>
      <w:r w:rsidR="00AC1AA6">
        <w:rPr>
          <w:rFonts w:ascii="Times New Roman" w:hAnsi="Times New Roman" w:cs="Times New Roman"/>
          <w:sz w:val="24"/>
          <w:szCs w:val="24"/>
        </w:rPr>
        <w:t>ева (общая) ______</w:t>
      </w:r>
      <w:r w:rsidRPr="00303245">
        <w:rPr>
          <w:rFonts w:ascii="Times New Roman" w:hAnsi="Times New Roman" w:cs="Times New Roman"/>
          <w:sz w:val="24"/>
          <w:szCs w:val="24"/>
        </w:rPr>
        <w:t>.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5. Контрольно-измерительные приборы и автоматика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989"/>
        <w:gridCol w:w="2585"/>
        <w:gridCol w:w="1811"/>
        <w:gridCol w:w="1625"/>
        <w:gridCol w:w="1633"/>
        <w:gridCol w:w="1639"/>
      </w:tblGrid>
      <w:tr w:rsidR="00303245" w:rsidRPr="00AC1AA6" w:rsidTr="001226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Тип</w:t>
            </w:r>
            <w:r w:rsidRPr="00AC1A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Диаметр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03245" w:rsidRPr="00AC1AA6" w:rsidTr="001226F5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Место установки пломб __________________________________________________</w:t>
      </w:r>
      <w:r w:rsidR="00AC1AA6">
        <w:rPr>
          <w:rFonts w:ascii="Times New Roman" w:hAnsi="Times New Roman" w:cs="Times New Roman"/>
          <w:sz w:val="24"/>
          <w:szCs w:val="24"/>
        </w:rPr>
        <w:t>______________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6. Проектные данные присоединяемых установок</w:t>
      </w: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1275"/>
        <w:gridCol w:w="1720"/>
        <w:gridCol w:w="1191"/>
        <w:gridCol w:w="1399"/>
        <w:gridCol w:w="1735"/>
        <w:gridCol w:w="1804"/>
        <w:gridCol w:w="1158"/>
      </w:tblGrid>
      <w:tr w:rsidR="00303245" w:rsidRPr="00AC1AA6" w:rsidTr="00AC1A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 xml:space="preserve">Номер </w:t>
            </w:r>
          </w:p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Кубатура здания, куб. м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303245">
            <w:pPr>
              <w:ind w:right="-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Расчетные тепловые нагрузки, Гкал/час</w:t>
            </w:r>
          </w:p>
        </w:tc>
      </w:tr>
      <w:tr w:rsidR="00303245" w:rsidRPr="00AC1AA6" w:rsidTr="00AC1A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AC1AA6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AC1AA6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AC1AA6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765" w:rsidRPr="00AC1AA6" w:rsidRDefault="00103765" w:rsidP="00AC1AA6">
            <w:pPr>
              <w:ind w:right="-284"/>
              <w:contextualSpacing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технологические нужды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left="-284" w:right="-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AC1AA6">
              <w:rPr>
                <w:rFonts w:ascii="Times New Roman" w:hAnsi="Times New Roman" w:cs="Times New Roman"/>
              </w:rPr>
              <w:t>всего</w:t>
            </w:r>
          </w:p>
          <w:p w:rsidR="00103765" w:rsidRPr="00AC1AA6" w:rsidRDefault="00103765" w:rsidP="00303245">
            <w:pPr>
              <w:ind w:right="-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245" w:rsidRPr="00AC1AA6" w:rsidTr="00AC1AA6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65" w:rsidRPr="00AC1AA6" w:rsidRDefault="00103765" w:rsidP="00303245">
            <w:pPr>
              <w:ind w:right="-28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03765" w:rsidRPr="00303245" w:rsidRDefault="00103765" w:rsidP="00303245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AC1AA6" w:rsidP="00AC1AA6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Наличие документации</w:t>
      </w:r>
      <w:r w:rsidR="00103765" w:rsidRPr="0030324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C1AA6">
        <w:rPr>
          <w:rFonts w:ascii="Times New Roman" w:hAnsi="Times New Roman" w:cs="Times New Roman"/>
          <w:sz w:val="24"/>
          <w:szCs w:val="24"/>
        </w:rPr>
        <w:t>_________________</w:t>
      </w:r>
      <w:r w:rsidRPr="00303245">
        <w:rPr>
          <w:rFonts w:ascii="Times New Roman" w:hAnsi="Times New Roman" w:cs="Times New Roman"/>
          <w:sz w:val="24"/>
          <w:szCs w:val="24"/>
        </w:rPr>
        <w:t>.</w:t>
      </w:r>
    </w:p>
    <w:p w:rsidR="00103765" w:rsidRPr="00303245" w:rsidRDefault="00103765" w:rsidP="00303245">
      <w:pPr>
        <w:spacing w:after="0" w:line="240" w:lineRule="auto"/>
        <w:ind w:left="-284" w:right="-284"/>
        <w:contextualSpacing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8. Прочие сведения ____________________________________________________</w:t>
      </w:r>
      <w:r w:rsidR="00AC1AA6">
        <w:rPr>
          <w:rFonts w:ascii="Times New Roman" w:hAnsi="Times New Roman" w:cs="Times New Roman"/>
          <w:sz w:val="24"/>
          <w:szCs w:val="24"/>
        </w:rPr>
        <w:t>__________________</w:t>
      </w:r>
      <w:r w:rsidRPr="00303245">
        <w:rPr>
          <w:rFonts w:ascii="Times New Roman" w:hAnsi="Times New Roman" w:cs="Times New Roman"/>
          <w:sz w:val="24"/>
          <w:szCs w:val="24"/>
        </w:rPr>
        <w:t>.</w:t>
      </w:r>
    </w:p>
    <w:p w:rsidR="00103765" w:rsidRDefault="00103765" w:rsidP="00303245">
      <w:pPr>
        <w:spacing w:after="0" w:line="240" w:lineRule="auto"/>
        <w:ind w:left="-284"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245">
        <w:rPr>
          <w:rFonts w:ascii="Times New Roman" w:hAnsi="Times New Roman" w:cs="Times New Roman"/>
          <w:sz w:val="24"/>
          <w:szCs w:val="24"/>
        </w:rPr>
        <w:t>9.  Настоящий акт составлен в 2 экземплярах (по одному экземпляру для каждой из сторон), имеющих одинаковую юридическую силу.</w:t>
      </w:r>
    </w:p>
    <w:p w:rsidR="00AC1AA6" w:rsidRPr="00303245" w:rsidRDefault="00AC1AA6" w:rsidP="00303245">
      <w:pPr>
        <w:spacing w:after="0" w:line="240" w:lineRule="auto"/>
        <w:ind w:left="-284"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765" w:rsidRPr="00303245" w:rsidRDefault="00103765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103765" w:rsidRPr="00303245" w:rsidRDefault="00103765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303245" w:rsidRPr="00303245" w:rsidTr="001226F5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C1AA6" w:rsidRDefault="00AC1AA6" w:rsidP="00AC1A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AA6" w:rsidRPr="00714A64" w:rsidRDefault="00AC1AA6" w:rsidP="00AC1A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 xml:space="preserve">АО «Челябкоммунэнерго» </w:t>
            </w:r>
          </w:p>
          <w:p w:rsidR="00AC1AA6" w:rsidRPr="00714A64" w:rsidRDefault="00AC1AA6" w:rsidP="00AC1A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A6" w:rsidRDefault="00AC1AA6" w:rsidP="00AC1A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C1AA6" w:rsidRDefault="00AC1AA6" w:rsidP="00AC1A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A6" w:rsidRPr="00714A64" w:rsidRDefault="00AC1AA6" w:rsidP="00AC1AA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>___________ А.И. Ющенко</w:t>
            </w:r>
          </w:p>
          <w:p w:rsidR="00103765" w:rsidRPr="00303245" w:rsidRDefault="00103765" w:rsidP="003032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AC1AA6" w:rsidRDefault="00AC1AA6" w:rsidP="00AC1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Заявитель:</w:t>
            </w: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1AA6" w:rsidRDefault="00AC1AA6" w:rsidP="00AC1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C38" w:rsidRDefault="005D3C38" w:rsidP="00AC1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C38" w:rsidRDefault="005D3C38" w:rsidP="00AC1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C38" w:rsidRDefault="005D3C38" w:rsidP="00AC1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AA6" w:rsidRPr="00AC1AA6" w:rsidRDefault="00AC1AA6" w:rsidP="00AC1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5D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/____________/</w:t>
            </w: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765" w:rsidRPr="00303245" w:rsidRDefault="00103765" w:rsidP="003032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103765" w:rsidRPr="00303245" w:rsidRDefault="00103765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66E" w:rsidRPr="00303245" w:rsidRDefault="0026566E" w:rsidP="00303245">
      <w:pPr>
        <w:pStyle w:val="a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566E" w:rsidRPr="00303245" w:rsidSect="00303245">
          <w:pgSz w:w="11906" w:h="16838"/>
          <w:pgMar w:top="567" w:right="424" w:bottom="567" w:left="1474" w:header="709" w:footer="709" w:gutter="0"/>
          <w:cols w:space="708"/>
          <w:docGrid w:linePitch="360"/>
        </w:sectPr>
      </w:pPr>
    </w:p>
    <w:p w:rsidR="00F37EFB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26566E" w:rsidRPr="00303245" w:rsidRDefault="00F37EFB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B002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A6093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D3C38">
        <w:rPr>
          <w:rFonts w:ascii="Times New Roman" w:eastAsia="Times New Roman" w:hAnsi="Times New Roman" w:cs="Times New Roman"/>
          <w:sz w:val="24"/>
          <w:szCs w:val="24"/>
          <w:lang w:eastAsia="ru-RU"/>
        </w:rPr>
        <w:t>2__</w:t>
      </w:r>
      <w:r w:rsidR="001A6093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подключении объекта к системе теплоснабжения</w:t>
      </w:r>
    </w:p>
    <w:p w:rsidR="00347B75" w:rsidRPr="00303245" w:rsidRDefault="00347B75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B75" w:rsidRPr="00303245" w:rsidRDefault="00347B75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«___»___________________ 202___г.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AA6" w:rsidRPr="00AC1AA6" w:rsidRDefault="00AC1AA6" w:rsidP="00AC1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92"/>
      <w:bookmarkEnd w:id="3"/>
      <w:r w:rsidRPr="00AC1AA6">
        <w:rPr>
          <w:rFonts w:ascii="Times New Roman" w:eastAsia="Times New Roman" w:hAnsi="Times New Roman" w:cs="Times New Roman"/>
          <w:sz w:val="24"/>
          <w:szCs w:val="24"/>
        </w:rPr>
        <w:t xml:space="preserve">Акционерное общество «Челябкоммунэнерго» (далее АО «Челябкоммунэнерго») именуемое в дальнейшем «Исполнитель», в лице генерального директора Ющенко Александра Ивановича, действующего на основании Устава, с одной стороны, и </w:t>
      </w:r>
    </w:p>
    <w:p w:rsidR="00AC1AA6" w:rsidRPr="00AC1AA6" w:rsidRDefault="00CA3694" w:rsidP="00AC1A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AC1AA6" w:rsidRPr="00AC1AA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C1AA6" w:rsidRPr="00AC1AA6">
        <w:rPr>
          <w:rFonts w:ascii="Times New Roman" w:eastAsia="Times New Roman" w:hAnsi="Times New Roman" w:cs="Times New Roman"/>
          <w:sz w:val="24"/>
          <w:szCs w:val="24"/>
        </w:rPr>
        <w:t>), именуем</w:t>
      </w:r>
      <w:r>
        <w:rPr>
          <w:rFonts w:ascii="Times New Roman" w:eastAsia="Times New Roman" w:hAnsi="Times New Roman" w:cs="Times New Roman"/>
          <w:sz w:val="24"/>
          <w:szCs w:val="24"/>
        </w:rPr>
        <w:t>ый(</w:t>
      </w:r>
      <w:r w:rsidR="00AC1AA6" w:rsidRPr="00AC1AA6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C1AA6" w:rsidRPr="00AC1AA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«Заявитель»,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C1AA6" w:rsidRPr="00AC1AA6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>
        <w:rPr>
          <w:rFonts w:ascii="Times New Roman" w:eastAsia="Times New Roman" w:hAnsi="Times New Roman" w:cs="Times New Roman"/>
          <w:sz w:val="24"/>
          <w:szCs w:val="24"/>
        </w:rPr>
        <w:t>его(</w:t>
      </w:r>
      <w:r w:rsidR="00AC1AA6" w:rsidRPr="00AC1AA6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C1AA6" w:rsidRPr="00AC1AA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C1AA6" w:rsidRPr="00AC1AA6">
        <w:rPr>
          <w:rFonts w:ascii="Times New Roman" w:eastAsia="Times New Roman" w:hAnsi="Times New Roman" w:cs="Times New Roman"/>
          <w:sz w:val="24"/>
          <w:szCs w:val="24"/>
        </w:rPr>
        <w:t>, совместно именуемые «Стороны», составили настоящий акт о нижеследующем: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6E" w:rsidRPr="00303245" w:rsidRDefault="00AC1AA6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9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Исполнитель выполнил мероприятия 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подключению, предусмотренные договором    о     подключении    объекта    к    системе    теплоснабжения </w:t>
      </w:r>
      <w:r w:rsidR="00A23782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 20__ г. №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(далее - договор), в полном объеме.</w:t>
      </w:r>
      <w:bookmarkStart w:id="5" w:name="dst94"/>
      <w:bookmarkEnd w:id="5"/>
    </w:p>
    <w:p w:rsidR="0026566E" w:rsidRPr="00303245" w:rsidRDefault="00AC1AA6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Заявитель   выполнил мероприятия, предусмотренные договором 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23782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подключения №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95"/>
      <w:bookmarkEnd w:id="6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Заявителем   п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   акт   о   готовности внутриплощадочных и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оборудования подключаемого объекта к подаче тепловой энергии и теплоносителя.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96"/>
      <w:bookmarkEnd w:id="7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Существующая тепловая нагрузка объект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подключения в точках (точке)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(за исключением нового подключения) составляет ________ Гкал/ч.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97"/>
      <w:bookmarkEnd w:id="8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Подключенная максимальная тепловая нагрузка объекта в точках (точке) составляет ___________ Гкал/ч.</w:t>
      </w:r>
    </w:p>
    <w:p w:rsidR="0026566E" w:rsidRPr="00303245" w:rsidRDefault="00AC1AA6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98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Географическое местонахождение 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обозначение точки 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объекта на технологической схеме тепловых с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_________________________________________________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99"/>
      <w:bookmarkEnd w:id="10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Узел учета тепловой энергии и теплоносителей допущен к эксплуатации по следующим результатам проверки узла учета: _____________________________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время, местонахождение узла учета)</w:t>
      </w:r>
    </w:p>
    <w:p w:rsidR="0026566E" w:rsidRPr="00E13848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должности и контактные данные лиц, принимавших участие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проверке узла учета)</w:t>
      </w:r>
    </w:p>
    <w:p w:rsidR="0026566E" w:rsidRPr="00E13848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 проверки узла учета)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(показания приборов учета на момент завершения процедуры допуска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 учета к эксплуатации, места на узле учета, в которых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контрольные пломбы)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"/>
      <w:bookmarkEnd w:id="11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 Границей   раздела   балансов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  принадлежности   тепловых 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сетей (теплопотребляющих установок   и источников тепловой энергии)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</w:p>
    <w:p w:rsidR="0026566E" w:rsidRPr="00303245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2" w:name="dst101"/>
      <w:bookmarkEnd w:id="12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Схема границы балансовой принадлежности тепловых сетей</w:t>
      </w:r>
    </w:p>
    <w:p w:rsidR="0026566E" w:rsidRPr="00303245" w:rsidRDefault="0026566E" w:rsidP="003032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627"/>
      </w:tblGrid>
      <w:tr w:rsidR="00303245" w:rsidRPr="00303245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245" w:rsidRPr="00303245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245" w:rsidRPr="00303245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245" w:rsidRPr="00303245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566E" w:rsidRPr="00303245" w:rsidRDefault="0026566E" w:rsidP="003032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2"/>
      <w:bookmarkEnd w:id="13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Прочие    сведения    по   установлению   границ   раздела   балансовой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длежности тепловых сетей___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26566E" w:rsidRPr="00AC1AA6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3"/>
      <w:bookmarkEnd w:id="14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Гра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ницей раздела эксплуатационной ответственности сторон является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наименование объекта и оборудования, по которым определяется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эксплуатационной ответственности сторон)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4"/>
      <w:bookmarkEnd w:id="15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Схема границ эксплуатационной ответственности сторон</w:t>
      </w:r>
    </w:p>
    <w:p w:rsidR="0026566E" w:rsidRPr="00303245" w:rsidRDefault="0026566E" w:rsidP="003032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80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3627"/>
      </w:tblGrid>
      <w:tr w:rsidR="00303245" w:rsidRPr="00303245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245" w:rsidRPr="00303245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245" w:rsidRPr="00303245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3245" w:rsidRPr="00303245" w:rsidTr="0026566E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6566E" w:rsidRPr="00303245" w:rsidRDefault="0026566E" w:rsidP="00303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566E" w:rsidRPr="00303245" w:rsidRDefault="0026566E" w:rsidP="003032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66E" w:rsidRPr="00303245" w:rsidRDefault="00AC1AA6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5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Прочие   сведения   по установлению границ раздела 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эксплуатационной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сторон ____________________________________________________________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66E" w:rsidRPr="00303245" w:rsidRDefault="00AC1AA6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6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Замечания к 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работ по подключению на момент подписания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акта у сторон отсутствуют.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7"/>
      <w:bookmarkEnd w:id="18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Прочие сведения __________________________________________________</w:t>
      </w:r>
      <w:r w:rsidR="00AC1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66E" w:rsidRPr="00303245" w:rsidRDefault="00AC1AA6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8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Настоящий </w:t>
      </w:r>
      <w:r w:rsidR="0026566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2 экземплярах (по одному экземпляру для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из сторон), имеющих одинаковую юридическую силу.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9"/>
      <w:bookmarkEnd w:id="20"/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2B002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сторон:</w:t>
      </w:r>
    </w:p>
    <w:p w:rsidR="0026566E" w:rsidRPr="00303245" w:rsidRDefault="0026566E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008"/>
        <w:gridCol w:w="5000"/>
      </w:tblGrid>
      <w:tr w:rsidR="00E13848" w:rsidRPr="00303245" w:rsidTr="00E13848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E13848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dst110"/>
            <w:bookmarkEnd w:id="21"/>
            <w:r w:rsidRPr="0071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848" w:rsidRPr="00714A64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 xml:space="preserve">АО «Челябкоммунэнерго» </w:t>
            </w:r>
          </w:p>
          <w:p w:rsidR="00E13848" w:rsidRPr="00714A64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8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13848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8" w:rsidRPr="00714A64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>___________ А.И. Ющенко</w:t>
            </w:r>
          </w:p>
          <w:p w:rsidR="00E13848" w:rsidRPr="00303245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13848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Заявитель:</w:t>
            </w: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848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94" w:rsidRDefault="00CA3694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94" w:rsidRDefault="00CA3694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94" w:rsidRDefault="00CA3694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848" w:rsidRPr="00AC1AA6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C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/___________/</w:t>
            </w: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848" w:rsidRPr="00303245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103765" w:rsidRPr="00303245" w:rsidRDefault="00103765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6E" w:rsidRPr="00303245" w:rsidRDefault="0026566E" w:rsidP="0030324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37EFB" w:rsidRPr="00303245" w:rsidRDefault="00F37EFB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02E" w:rsidRPr="00303245" w:rsidRDefault="002B002E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02E" w:rsidRPr="00303245" w:rsidRDefault="002B002E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02E" w:rsidRPr="00303245" w:rsidRDefault="002B002E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02E" w:rsidRPr="00303245" w:rsidRDefault="002B002E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02E" w:rsidRPr="00303245" w:rsidRDefault="002B002E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02E" w:rsidRPr="00303245" w:rsidRDefault="002B002E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02E" w:rsidRPr="00303245" w:rsidRDefault="002B002E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002E" w:rsidRPr="00303245" w:rsidRDefault="002B002E" w:rsidP="003032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94" w:rsidRDefault="00CA3694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94" w:rsidRDefault="00CA3694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94" w:rsidRDefault="00CA3694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848" w:rsidRDefault="00E138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FB" w:rsidRPr="00303245" w:rsidRDefault="00F37EFB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03765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03823" w:rsidRPr="00303245" w:rsidRDefault="00F37EFB" w:rsidP="00303245">
      <w:pPr>
        <w:pStyle w:val="a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r w:rsidR="00CA36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B002E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A36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36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A6093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6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A6093"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447E7" w:rsidRPr="00303245" w:rsidRDefault="002447E7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48" w:rsidRPr="00303245" w:rsidRDefault="00F5109B" w:rsidP="0030324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3948" w:rsidRPr="00303245">
        <w:rPr>
          <w:rFonts w:ascii="Times New Roman" w:hAnsi="Times New Roman" w:cs="Times New Roman"/>
          <w:b/>
          <w:sz w:val="24"/>
          <w:szCs w:val="24"/>
          <w:lang w:eastAsia="ru-RU"/>
        </w:rPr>
        <w:t>Размер платы за подключение (технологическое присоединение) объекта к системам теплоснабжения</w:t>
      </w:r>
    </w:p>
    <w:tbl>
      <w:tblPr>
        <w:tblW w:w="10136" w:type="dxa"/>
        <w:tblLook w:val="04A0" w:firstRow="1" w:lastRow="0" w:firstColumn="1" w:lastColumn="0" w:noHBand="0" w:noVBand="1"/>
      </w:tblPr>
      <w:tblGrid>
        <w:gridCol w:w="10136"/>
      </w:tblGrid>
      <w:tr w:rsidR="00E13848" w:rsidRPr="00E13848" w:rsidTr="00E13848">
        <w:trPr>
          <w:trHeight w:val="889"/>
        </w:trPr>
        <w:tc>
          <w:tcPr>
            <w:tcW w:w="10136" w:type="dxa"/>
            <w:shd w:val="clear" w:color="auto" w:fill="FFFFFF"/>
            <w:vAlign w:val="center"/>
            <w:hideMark/>
          </w:tcPr>
          <w:p w:rsidR="00E13848" w:rsidRPr="00E13848" w:rsidRDefault="00E13848" w:rsidP="00E1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подключение объекта конкретного Заявителя, подключаемая тепловая нагрузка которого</w:t>
            </w: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не превышает 1,5 Гкал/ч</w:t>
            </w: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определяется в расчете на 1 Гкал/ч подключаемой тепловой нагрузки по формуле:</w:t>
            </w:r>
          </w:p>
        </w:tc>
      </w:tr>
      <w:tr w:rsidR="00E13848" w:rsidRPr="00E13848" w:rsidTr="00E13848">
        <w:trPr>
          <w:trHeight w:val="758"/>
        </w:trPr>
        <w:tc>
          <w:tcPr>
            <w:tcW w:w="10136" w:type="dxa"/>
            <w:shd w:val="clear" w:color="auto" w:fill="FFFFFF"/>
            <w:vAlign w:val="center"/>
            <w:hideMark/>
          </w:tcPr>
          <w:p w:rsidR="00E13848" w:rsidRPr="00E13848" w:rsidRDefault="00E13848" w:rsidP="00E1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 = П1 + ΣП2.1, i, j + П2.2 + Н</w:t>
            </w:r>
          </w:p>
        </w:tc>
      </w:tr>
      <w:tr w:rsidR="00E13848" w:rsidRPr="00E13848" w:rsidTr="00E13848">
        <w:trPr>
          <w:trHeight w:val="1212"/>
        </w:trPr>
        <w:tc>
          <w:tcPr>
            <w:tcW w:w="10136" w:type="dxa"/>
            <w:shd w:val="clear" w:color="auto" w:fill="FFFFFF"/>
            <w:vAlign w:val="center"/>
            <w:hideMark/>
          </w:tcPr>
          <w:p w:rsidR="00E13848" w:rsidRPr="00E13848" w:rsidRDefault="00E13848" w:rsidP="00E1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подключение объекта конкретного Заявителя, подключаемая тепловая нагрузка которого </w:t>
            </w: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превышает 1,5 Гкал/ч</w:t>
            </w: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наличии технической возможности подключения, определяется в расчете на 1 Гкал/ч подключаемой тепловой нагрузки по формуле:</w:t>
            </w:r>
          </w:p>
        </w:tc>
      </w:tr>
      <w:tr w:rsidR="00E13848" w:rsidRPr="00E13848" w:rsidTr="00E13848">
        <w:trPr>
          <w:trHeight w:val="758"/>
        </w:trPr>
        <w:tc>
          <w:tcPr>
            <w:tcW w:w="10136" w:type="dxa"/>
            <w:shd w:val="clear" w:color="auto" w:fill="FFFFFF"/>
            <w:vAlign w:val="center"/>
            <w:hideMark/>
          </w:tcPr>
          <w:p w:rsidR="00E13848" w:rsidRPr="00E13848" w:rsidRDefault="00E13848" w:rsidP="00E1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ПII = П1 + ΣП2.1, i, j + П2.2 + Н</w:t>
            </w:r>
          </w:p>
        </w:tc>
      </w:tr>
      <w:tr w:rsidR="00E13848" w:rsidRPr="00E13848" w:rsidTr="00E13848">
        <w:trPr>
          <w:trHeight w:val="3420"/>
        </w:trPr>
        <w:tc>
          <w:tcPr>
            <w:tcW w:w="10136" w:type="dxa"/>
            <w:shd w:val="clear" w:color="auto" w:fill="FFFFFF"/>
            <w:vAlign w:val="center"/>
          </w:tcPr>
          <w:p w:rsidR="00E13848" w:rsidRPr="00E13848" w:rsidRDefault="00E13848" w:rsidP="00E1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П1 - расходы на проведение мероприятий по подключению объектов Заявителей, тыс. руб./Гкал/ч</w:t>
            </w:r>
          </w:p>
          <w:p w:rsidR="00E13848" w:rsidRPr="00E13848" w:rsidRDefault="00E13848" w:rsidP="00E1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П2.1,i,j  - расходы на создание (реконструкцию) тепловых сетей (за исключением создания (реконструкции) тепловых пунктов) i-го диапазона диаметров j-го типа прокладки от существующих тепловых сетей или источников тепловой энергии до точек подключения объектов Заявителей, тыс. руб./Гкал/ч</w:t>
            </w:r>
          </w:p>
          <w:p w:rsidR="00E13848" w:rsidRPr="00E13848" w:rsidRDefault="00E13848" w:rsidP="00E1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П2.2 - 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Заявителей, подключаемая тепловая нагрузка которых не превышает 1,5 Гкал/ч, тыс. руб./Гкал/ч</w:t>
            </w:r>
          </w:p>
          <w:p w:rsidR="00E13848" w:rsidRPr="00E13848" w:rsidRDefault="00E13848" w:rsidP="00E1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- налог на прибыль, отнесенный к плате за подключение, тыс. руб./Гкал/ч</w:t>
            </w:r>
          </w:p>
          <w:p w:rsidR="00E13848" w:rsidRPr="00E13848" w:rsidRDefault="00E13848" w:rsidP="00E1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848" w:rsidRPr="00E13848" w:rsidRDefault="00E13848" w:rsidP="00E1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</w:tr>
    </w:tbl>
    <w:p w:rsidR="00E13848" w:rsidRPr="00E13848" w:rsidRDefault="00E13848" w:rsidP="00E138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948" w:rsidRPr="00E13848" w:rsidRDefault="00E13848" w:rsidP="00E138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E13848">
        <w:rPr>
          <w:rFonts w:ascii="Times New Roman" w:eastAsia="Calibri" w:hAnsi="Times New Roman" w:cs="Times New Roman"/>
          <w:sz w:val="24"/>
        </w:rPr>
        <w:t xml:space="preserve">Расчет размера платы за подключение выполнен на основании постановления Министерства тарифного регулирования и энергетики Челябинской области от </w:t>
      </w:r>
      <w:r w:rsidR="00CA3694">
        <w:rPr>
          <w:rFonts w:ascii="Times New Roman" w:eastAsia="Calibri" w:hAnsi="Times New Roman" w:cs="Times New Roman"/>
          <w:sz w:val="24"/>
        </w:rPr>
        <w:t>_______________</w:t>
      </w:r>
      <w:r w:rsidRPr="00E13848">
        <w:rPr>
          <w:rFonts w:ascii="Times New Roman" w:eastAsia="Calibri" w:hAnsi="Times New Roman" w:cs="Times New Roman"/>
          <w:sz w:val="24"/>
        </w:rPr>
        <w:t xml:space="preserve"> №</w:t>
      </w:r>
      <w:r w:rsidR="00CA3694">
        <w:rPr>
          <w:rFonts w:ascii="Times New Roman" w:eastAsia="Calibri" w:hAnsi="Times New Roman" w:cs="Times New Roman"/>
          <w:sz w:val="24"/>
        </w:rPr>
        <w:t>_______</w:t>
      </w:r>
      <w:r w:rsidRPr="00E13848">
        <w:rPr>
          <w:rFonts w:ascii="Times New Roman" w:eastAsia="Calibri" w:hAnsi="Times New Roman" w:cs="Times New Roman"/>
          <w:sz w:val="24"/>
        </w:rPr>
        <w:t xml:space="preserve"> «Об установлении платы за подключение к системам теплоснабжения теплоснабжающих (теплосетевых) организаций на территории Челябинской области на </w:t>
      </w:r>
      <w:r w:rsidR="00CA3694">
        <w:rPr>
          <w:rFonts w:ascii="Times New Roman" w:eastAsia="Calibri" w:hAnsi="Times New Roman" w:cs="Times New Roman"/>
          <w:sz w:val="24"/>
        </w:rPr>
        <w:t>202__</w:t>
      </w:r>
      <w:r w:rsidRPr="00E13848">
        <w:rPr>
          <w:rFonts w:ascii="Times New Roman" w:eastAsia="Calibri" w:hAnsi="Times New Roman" w:cs="Times New Roman"/>
          <w:sz w:val="24"/>
        </w:rPr>
        <w:t xml:space="preserve"> год».</w:t>
      </w:r>
    </w:p>
    <w:p w:rsidR="00E03948" w:rsidRPr="00303245" w:rsidRDefault="00E03948" w:rsidP="00303245">
      <w:pPr>
        <w:pStyle w:val="a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948" w:rsidRPr="00303245" w:rsidRDefault="00E03948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E1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008"/>
        <w:gridCol w:w="5000"/>
      </w:tblGrid>
      <w:tr w:rsidR="00E13848" w:rsidRPr="00303245" w:rsidTr="00E13848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E13848" w:rsidRPr="00303245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848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848" w:rsidRPr="00714A64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 xml:space="preserve">АО «Челябкоммунэнерго» </w:t>
            </w:r>
          </w:p>
          <w:p w:rsidR="00E13848" w:rsidRPr="00714A64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8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13848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48" w:rsidRPr="00714A64" w:rsidRDefault="00E13848" w:rsidP="00E1384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14A64">
              <w:rPr>
                <w:rFonts w:ascii="Times New Roman" w:hAnsi="Times New Roman" w:cs="Times New Roman"/>
                <w:sz w:val="24"/>
                <w:szCs w:val="24"/>
              </w:rPr>
              <w:t>___________ А.И. Ющенко</w:t>
            </w:r>
          </w:p>
          <w:p w:rsidR="00E13848" w:rsidRPr="00303245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CA3694" w:rsidRDefault="00CA3694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848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Заявитель:</w:t>
            </w: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848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94" w:rsidRDefault="00CA3694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94" w:rsidRDefault="00CA3694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694" w:rsidRDefault="00CA3694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848" w:rsidRPr="00AC1AA6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 w:rsidR="00CA3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/________________/</w:t>
            </w:r>
            <w:r w:rsidRPr="00AC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848" w:rsidRPr="00303245" w:rsidRDefault="00E13848" w:rsidP="00E138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B002E" w:rsidRPr="00303245" w:rsidRDefault="002B002E" w:rsidP="00303245">
      <w:pPr>
        <w:pStyle w:val="a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9B" w:rsidRPr="00303245" w:rsidRDefault="00F5109B" w:rsidP="00303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109B" w:rsidRPr="00303245" w:rsidSect="00303245">
      <w:pgSz w:w="11906" w:h="16838"/>
      <w:pgMar w:top="567" w:right="424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F5" w:rsidRDefault="001226F5" w:rsidP="00B34C82">
      <w:pPr>
        <w:spacing w:after="0" w:line="240" w:lineRule="auto"/>
      </w:pPr>
      <w:r>
        <w:separator/>
      </w:r>
    </w:p>
  </w:endnote>
  <w:endnote w:type="continuationSeparator" w:id="0">
    <w:p w:rsidR="001226F5" w:rsidRDefault="001226F5" w:rsidP="00B3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F5" w:rsidRDefault="001226F5" w:rsidP="00B34C82">
      <w:pPr>
        <w:spacing w:after="0" w:line="240" w:lineRule="auto"/>
      </w:pPr>
      <w:r>
        <w:separator/>
      </w:r>
    </w:p>
  </w:footnote>
  <w:footnote w:type="continuationSeparator" w:id="0">
    <w:p w:rsidR="001226F5" w:rsidRDefault="001226F5" w:rsidP="00B3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17"/>
    <w:multiLevelType w:val="hybridMultilevel"/>
    <w:tmpl w:val="E1B8D1CE"/>
    <w:numStyleLink w:val="4"/>
  </w:abstractNum>
  <w:abstractNum w:abstractNumId="1" w15:restartNumberingAfterBreak="0">
    <w:nsid w:val="0880453A"/>
    <w:multiLevelType w:val="hybridMultilevel"/>
    <w:tmpl w:val="3E28139C"/>
    <w:numStyleLink w:val="3"/>
  </w:abstractNum>
  <w:abstractNum w:abstractNumId="2" w15:restartNumberingAfterBreak="0">
    <w:nsid w:val="108C081B"/>
    <w:multiLevelType w:val="hybridMultilevel"/>
    <w:tmpl w:val="5F0CB508"/>
    <w:lvl w:ilvl="0" w:tplc="9268057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100F"/>
    <w:multiLevelType w:val="hybridMultilevel"/>
    <w:tmpl w:val="EA7E898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32D15"/>
    <w:multiLevelType w:val="hybridMultilevel"/>
    <w:tmpl w:val="62A49CD2"/>
    <w:lvl w:ilvl="0" w:tplc="863E9C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54D63"/>
    <w:multiLevelType w:val="hybridMultilevel"/>
    <w:tmpl w:val="9EE0802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145B"/>
    <w:multiLevelType w:val="hybridMultilevel"/>
    <w:tmpl w:val="EDB83C34"/>
    <w:numStyleLink w:val="5"/>
  </w:abstractNum>
  <w:abstractNum w:abstractNumId="7" w15:restartNumberingAfterBreak="0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156090"/>
    <w:multiLevelType w:val="hybridMultilevel"/>
    <w:tmpl w:val="62A49CD2"/>
    <w:lvl w:ilvl="0" w:tplc="863E9C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1A19A7"/>
    <w:multiLevelType w:val="hybridMultilevel"/>
    <w:tmpl w:val="951A84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D9E52AC"/>
    <w:multiLevelType w:val="multilevel"/>
    <w:tmpl w:val="94286F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36F6AE4"/>
    <w:multiLevelType w:val="hybridMultilevel"/>
    <w:tmpl w:val="4260D7F2"/>
    <w:numStyleLink w:val="2"/>
  </w:abstractNum>
  <w:abstractNum w:abstractNumId="16" w15:restartNumberingAfterBreak="0">
    <w:nsid w:val="65FC4F81"/>
    <w:multiLevelType w:val="hybridMultilevel"/>
    <w:tmpl w:val="A3986A20"/>
    <w:numStyleLink w:val="6"/>
  </w:abstractNum>
  <w:num w:numId="1">
    <w:abstractNumId w:val="13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  <w:lvl w:ilvl="0" w:tplc="F014E456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ADCAA80">
        <w:start w:val="1"/>
        <w:numFmt w:val="decimal"/>
        <w:lvlText w:val=""/>
        <w:lvlJc w:val="left"/>
      </w:lvl>
    </w:lvlOverride>
    <w:lvlOverride w:ilvl="2">
      <w:startOverride w:val="1"/>
      <w:lvl w:ilvl="2" w:tplc="980446D8">
        <w:start w:val="1"/>
        <w:numFmt w:val="decimal"/>
        <w:lvlText w:val=""/>
        <w:lvlJc w:val="left"/>
      </w:lvl>
    </w:lvlOverride>
    <w:lvlOverride w:ilvl="3">
      <w:startOverride w:val="1"/>
      <w:lvl w:ilvl="3" w:tplc="2C0089C4">
        <w:start w:val="1"/>
        <w:numFmt w:val="decimal"/>
        <w:lvlText w:val=""/>
        <w:lvlJc w:val="left"/>
      </w:lvl>
    </w:lvlOverride>
    <w:lvlOverride w:ilvl="4">
      <w:startOverride w:val="1"/>
      <w:lvl w:ilvl="4" w:tplc="ABD21156">
        <w:start w:val="1"/>
        <w:numFmt w:val="decimal"/>
        <w:lvlText w:val=""/>
        <w:lvlJc w:val="left"/>
      </w:lvl>
    </w:lvlOverride>
    <w:lvlOverride w:ilvl="5">
      <w:startOverride w:val="1"/>
      <w:lvl w:ilvl="5" w:tplc="53B6CFC6">
        <w:start w:val="1"/>
        <w:numFmt w:val="decimal"/>
        <w:lvlText w:val=""/>
        <w:lvlJc w:val="left"/>
      </w:lvl>
    </w:lvlOverride>
    <w:lvlOverride w:ilvl="6">
      <w:startOverride w:val="1"/>
      <w:lvl w:ilvl="6" w:tplc="79565B74">
        <w:start w:val="1"/>
        <w:numFmt w:val="decimal"/>
        <w:lvlText w:val=""/>
        <w:lvlJc w:val="left"/>
      </w:lvl>
    </w:lvlOverride>
    <w:lvlOverride w:ilvl="7">
      <w:startOverride w:val="1"/>
      <w:lvl w:ilvl="7" w:tplc="C9B6CEFA">
        <w:start w:val="1"/>
        <w:numFmt w:val="decimal"/>
        <w:lvlText w:val=""/>
        <w:lvlJc w:val="left"/>
      </w:lvl>
    </w:lvlOverride>
    <w:lvlOverride w:ilvl="8">
      <w:startOverride w:val="1"/>
      <w:lvl w:ilvl="8" w:tplc="DAEE766A">
        <w:start w:val="1"/>
        <w:numFmt w:val="decimal"/>
        <w:lvlText w:val=""/>
        <w:lvlJc w:val="left"/>
      </w:lvl>
    </w:lvlOverride>
  </w:num>
  <w:num w:numId="14">
    <w:abstractNumId w:val="1"/>
  </w:num>
  <w:num w:numId="15">
    <w:abstractNumId w:val="0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lvl w:ilvl="0" w:tplc="10F26C3A">
        <w:start w:val="1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646C9E8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A18B3D6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9676A646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3603FF6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0246756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3D4A1A8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72010AE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8F01AD4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ascii="Times New Roman" w:eastAsia="Times New Roman" w:hAnsi="Arial Unicode MS" w:cs="Times New Roman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9"/>
    <w:rsid w:val="00006287"/>
    <w:rsid w:val="000310BE"/>
    <w:rsid w:val="00075AE0"/>
    <w:rsid w:val="000B6330"/>
    <w:rsid w:val="000C56EC"/>
    <w:rsid w:val="0010363F"/>
    <w:rsid w:val="00103765"/>
    <w:rsid w:val="00103823"/>
    <w:rsid w:val="001226F5"/>
    <w:rsid w:val="001548FA"/>
    <w:rsid w:val="001940BE"/>
    <w:rsid w:val="001A6093"/>
    <w:rsid w:val="001F081A"/>
    <w:rsid w:val="002447E7"/>
    <w:rsid w:val="0026566E"/>
    <w:rsid w:val="00266104"/>
    <w:rsid w:val="002677CF"/>
    <w:rsid w:val="00290E3A"/>
    <w:rsid w:val="002B002E"/>
    <w:rsid w:val="002E66CD"/>
    <w:rsid w:val="00303245"/>
    <w:rsid w:val="00314EB3"/>
    <w:rsid w:val="00347B75"/>
    <w:rsid w:val="003964C9"/>
    <w:rsid w:val="003E5836"/>
    <w:rsid w:val="004C6409"/>
    <w:rsid w:val="004E2666"/>
    <w:rsid w:val="004E508C"/>
    <w:rsid w:val="004F5E03"/>
    <w:rsid w:val="00564D3E"/>
    <w:rsid w:val="005D3C38"/>
    <w:rsid w:val="005E66E8"/>
    <w:rsid w:val="00642F4C"/>
    <w:rsid w:val="006D4BCA"/>
    <w:rsid w:val="006E755D"/>
    <w:rsid w:val="00714A64"/>
    <w:rsid w:val="007F236B"/>
    <w:rsid w:val="0081287E"/>
    <w:rsid w:val="00847C94"/>
    <w:rsid w:val="0085525C"/>
    <w:rsid w:val="00872C0E"/>
    <w:rsid w:val="008C5093"/>
    <w:rsid w:val="00951F3C"/>
    <w:rsid w:val="00983118"/>
    <w:rsid w:val="009C7DF6"/>
    <w:rsid w:val="009D38B5"/>
    <w:rsid w:val="009D6990"/>
    <w:rsid w:val="009F7110"/>
    <w:rsid w:val="00A23782"/>
    <w:rsid w:val="00A36682"/>
    <w:rsid w:val="00A55A1C"/>
    <w:rsid w:val="00AB7C6A"/>
    <w:rsid w:val="00AC1AA6"/>
    <w:rsid w:val="00B33303"/>
    <w:rsid w:val="00B34C82"/>
    <w:rsid w:val="00B3715B"/>
    <w:rsid w:val="00B702A9"/>
    <w:rsid w:val="00B72901"/>
    <w:rsid w:val="00B74984"/>
    <w:rsid w:val="00B964FB"/>
    <w:rsid w:val="00BB79FC"/>
    <w:rsid w:val="00BB7AD1"/>
    <w:rsid w:val="00C63EE4"/>
    <w:rsid w:val="00C8077C"/>
    <w:rsid w:val="00CA3694"/>
    <w:rsid w:val="00CE576F"/>
    <w:rsid w:val="00D24B9E"/>
    <w:rsid w:val="00D873D9"/>
    <w:rsid w:val="00E03948"/>
    <w:rsid w:val="00E13848"/>
    <w:rsid w:val="00EA1790"/>
    <w:rsid w:val="00F37EFB"/>
    <w:rsid w:val="00F5109B"/>
    <w:rsid w:val="00FD3C97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537D"/>
  <w15:chartTrackingRefBased/>
  <w15:docId w15:val="{471AD559-CC66-4D5C-A961-977D7183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3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63EE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4">
    <w:name w:val="Hyperlink"/>
    <w:basedOn w:val="a0"/>
    <w:uiPriority w:val="99"/>
    <w:unhideWhenUsed/>
    <w:rsid w:val="00C63EE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C63EE4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C63E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63EE4"/>
    <w:pPr>
      <w:widowControl w:val="0"/>
      <w:shd w:val="clear" w:color="auto" w:fill="FFFFFF"/>
      <w:spacing w:after="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7F236B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103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103823"/>
    <w:pPr>
      <w:numPr>
        <w:numId w:val="7"/>
      </w:numPr>
    </w:pPr>
  </w:style>
  <w:style w:type="numbering" w:customStyle="1" w:styleId="3">
    <w:name w:val="Импортированный стиль 3"/>
    <w:rsid w:val="00103823"/>
    <w:pPr>
      <w:numPr>
        <w:numId w:val="8"/>
      </w:numPr>
    </w:pPr>
  </w:style>
  <w:style w:type="numbering" w:customStyle="1" w:styleId="4">
    <w:name w:val="Импортированный стиль 4"/>
    <w:rsid w:val="00103823"/>
    <w:pPr>
      <w:numPr>
        <w:numId w:val="9"/>
      </w:numPr>
    </w:pPr>
  </w:style>
  <w:style w:type="numbering" w:customStyle="1" w:styleId="5">
    <w:name w:val="Импортированный стиль 5"/>
    <w:rsid w:val="00103823"/>
    <w:pPr>
      <w:numPr>
        <w:numId w:val="10"/>
      </w:numPr>
    </w:pPr>
  </w:style>
  <w:style w:type="numbering" w:customStyle="1" w:styleId="6">
    <w:name w:val="Импортированный стиль 6"/>
    <w:rsid w:val="00103823"/>
    <w:pPr>
      <w:numPr>
        <w:numId w:val="11"/>
      </w:numPr>
    </w:pPr>
  </w:style>
  <w:style w:type="paragraph" w:styleId="a7">
    <w:name w:val="List Paragraph"/>
    <w:uiPriority w:val="34"/>
    <w:qFormat/>
    <w:rsid w:val="001038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8">
    <w:name w:val="Table Grid"/>
    <w:basedOn w:val="a1"/>
    <w:uiPriority w:val="39"/>
    <w:rsid w:val="001038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4C82"/>
  </w:style>
  <w:style w:type="paragraph" w:styleId="ab">
    <w:name w:val="footer"/>
    <w:basedOn w:val="a"/>
    <w:link w:val="ac"/>
    <w:uiPriority w:val="99"/>
    <w:unhideWhenUsed/>
    <w:rsid w:val="00B3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4C82"/>
  </w:style>
  <w:style w:type="paragraph" w:styleId="ad">
    <w:name w:val="Balloon Text"/>
    <w:basedOn w:val="a"/>
    <w:link w:val="ae"/>
    <w:uiPriority w:val="99"/>
    <w:semiHidden/>
    <w:unhideWhenUsed/>
    <w:rsid w:val="0034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6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986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125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2681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4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91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87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541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879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7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0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6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94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21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9690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elmznie_uchastki/" TargetMode="External"/><Relationship Id="rId12" Type="http://schemas.openxmlformats.org/officeDocument/2006/relationships/hyperlink" Target="https://www.1ju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1ju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ju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dobavlennaya_stoimostmz/" TargetMode="External"/><Relationship Id="rId10" Type="http://schemas.openxmlformats.org/officeDocument/2006/relationships/hyperlink" Target="https://www.1j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Фотеев Андрей Владимирович</cp:lastModifiedBy>
  <cp:revision>2</cp:revision>
  <cp:lastPrinted>2022-05-23T09:45:00Z</cp:lastPrinted>
  <dcterms:created xsi:type="dcterms:W3CDTF">2022-05-24T05:15:00Z</dcterms:created>
  <dcterms:modified xsi:type="dcterms:W3CDTF">2022-05-24T05:15:00Z</dcterms:modified>
</cp:coreProperties>
</file>